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05" w:rsidRDefault="00D640FC" w:rsidP="00D65C05">
      <w:pPr>
        <w:jc w:val="center"/>
      </w:pPr>
      <w:r w:rsidRPr="00D640FC">
        <w:rPr>
          <w:noProof/>
          <w:sz w:val="36"/>
        </w:rPr>
        <w:pict>
          <v:rect id="_x0000_s1027" style="position:absolute;left:0;text-align:left;margin-left:189pt;margin-top:-2.5pt;width:84.55pt;height:58.5pt;z-index:251661312" o:allowincell="f" strokecolor="white">
            <v:textbox style="mso-next-textbox:#_x0000_s1027">
              <w:txbxContent>
                <w:p w:rsidR="008E6598" w:rsidRDefault="008E6598" w:rsidP="00D65C05">
                  <w:pPr>
                    <w:keepNext/>
                    <w:ind w:left="-567" w:firstLine="851"/>
                    <w:jc w:val="center"/>
                  </w:pPr>
                  <w:r>
                    <w:rPr>
                      <w:noProof/>
                    </w:rPr>
                    <w:drawing>
                      <wp:inline distT="0" distB="0" distL="0" distR="0">
                        <wp:extent cx="526415" cy="647065"/>
                        <wp:effectExtent l="19050" t="0" r="6985" b="0"/>
                        <wp:docPr id="1" name="Рисунок 1"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новый"/>
                                <pic:cNvPicPr>
                                  <a:picLocks noChangeAspect="1" noChangeArrowheads="1"/>
                                </pic:cNvPicPr>
                              </pic:nvPicPr>
                              <pic:blipFill>
                                <a:blip r:embed="rId8"/>
                                <a:srcRect/>
                                <a:stretch>
                                  <a:fillRect/>
                                </a:stretch>
                              </pic:blipFill>
                              <pic:spPr bwMode="auto">
                                <a:xfrm>
                                  <a:off x="0" y="0"/>
                                  <a:ext cx="526415" cy="647065"/>
                                </a:xfrm>
                                <a:prstGeom prst="rect">
                                  <a:avLst/>
                                </a:prstGeom>
                                <a:noFill/>
                                <a:ln w="9525">
                                  <a:noFill/>
                                  <a:miter lim="800000"/>
                                  <a:headEnd/>
                                  <a:tailEnd/>
                                </a:ln>
                              </pic:spPr>
                            </pic:pic>
                          </a:graphicData>
                        </a:graphic>
                      </wp:inline>
                    </w:drawing>
                  </w:r>
                </w:p>
                <w:p w:rsidR="008E6598" w:rsidRDefault="008E6598" w:rsidP="00D65C05">
                  <w:pPr>
                    <w:pStyle w:val="a4"/>
                  </w:pPr>
                </w:p>
                <w:p w:rsidR="008E6598" w:rsidRDefault="008E6598" w:rsidP="00D65C05"/>
              </w:txbxContent>
            </v:textbox>
          </v:rect>
        </w:pict>
      </w:r>
    </w:p>
    <w:p w:rsidR="00D65C05" w:rsidRDefault="00D65C05" w:rsidP="00D65C05">
      <w:pPr>
        <w:jc w:val="center"/>
      </w:pPr>
    </w:p>
    <w:p w:rsidR="00D65C05" w:rsidRDefault="00D65C05" w:rsidP="00D65C05">
      <w:pPr>
        <w:jc w:val="center"/>
        <w:rPr>
          <w:sz w:val="36"/>
        </w:rPr>
      </w:pPr>
    </w:p>
    <w:p w:rsidR="00D65C05" w:rsidRDefault="00D65C05" w:rsidP="00D65C05">
      <w:pPr>
        <w:jc w:val="center"/>
        <w:rPr>
          <w:sz w:val="18"/>
        </w:rPr>
      </w:pPr>
    </w:p>
    <w:p w:rsidR="00D65C05" w:rsidRDefault="00D65C05" w:rsidP="00D65C05">
      <w:pPr>
        <w:pStyle w:val="a5"/>
        <w:rPr>
          <w:b/>
          <w:caps/>
          <w:spacing w:val="0"/>
          <w:sz w:val="28"/>
        </w:rPr>
      </w:pPr>
      <w:r>
        <w:rPr>
          <w:b/>
          <w:caps/>
          <w:spacing w:val="0"/>
          <w:sz w:val="28"/>
        </w:rPr>
        <w:t xml:space="preserve">Собрание депутатов </w:t>
      </w:r>
    </w:p>
    <w:p w:rsidR="00D65C05" w:rsidRDefault="00D65C05" w:rsidP="00D65C05">
      <w:pPr>
        <w:pStyle w:val="a5"/>
        <w:rPr>
          <w:b/>
          <w:caps/>
          <w:spacing w:val="0"/>
          <w:sz w:val="28"/>
        </w:rPr>
      </w:pPr>
      <w:r>
        <w:rPr>
          <w:b/>
          <w:caps/>
          <w:spacing w:val="0"/>
          <w:sz w:val="28"/>
        </w:rPr>
        <w:t>Каслинского муниципального района</w:t>
      </w:r>
    </w:p>
    <w:p w:rsidR="00D65C05" w:rsidRDefault="00D65C05" w:rsidP="00D65C05">
      <w:pPr>
        <w:pStyle w:val="a5"/>
        <w:rPr>
          <w:b/>
          <w:caps/>
          <w:spacing w:val="0"/>
          <w:sz w:val="28"/>
        </w:rPr>
      </w:pPr>
      <w:r>
        <w:rPr>
          <w:b/>
          <w:caps/>
          <w:spacing w:val="0"/>
          <w:sz w:val="28"/>
        </w:rPr>
        <w:t>пятого  созыва</w:t>
      </w:r>
    </w:p>
    <w:p w:rsidR="00D65C05" w:rsidRDefault="00D65C05" w:rsidP="00D65C05">
      <w:pPr>
        <w:pStyle w:val="caaieiaie2"/>
        <w:rPr>
          <w:b w:val="0"/>
          <w:sz w:val="28"/>
        </w:rPr>
      </w:pPr>
      <w:r>
        <w:rPr>
          <w:b w:val="0"/>
          <w:sz w:val="28"/>
        </w:rPr>
        <w:t>Челябинской области</w:t>
      </w:r>
    </w:p>
    <w:p w:rsidR="00D65C05" w:rsidRDefault="00D65C05" w:rsidP="00D65C05">
      <w:pPr>
        <w:pStyle w:val="caaieiaie2"/>
      </w:pPr>
      <w:r>
        <w:t xml:space="preserve">Р Е Ш Е Н И Е </w:t>
      </w:r>
    </w:p>
    <w:p w:rsidR="00D65C05" w:rsidRDefault="00D640FC" w:rsidP="00D65C05">
      <w:r>
        <w:rPr>
          <w:noProof/>
        </w:rPr>
        <w:pict>
          <v:line id="_x0000_s1026" style="position:absolute;z-index:251660288" from="-.05pt,4.05pt" to="476.95pt,4.05pt" o:allowincell="f" strokeweight="4.5pt">
            <v:stroke linestyle="thinThick"/>
          </v:line>
        </w:pict>
      </w:r>
    </w:p>
    <w:p w:rsidR="00D65C05" w:rsidRPr="00E405A9" w:rsidRDefault="00D92195" w:rsidP="00D65C05">
      <w:pPr>
        <w:rPr>
          <w:spacing w:val="20"/>
        </w:rPr>
      </w:pPr>
      <w:r>
        <w:t>от «29</w:t>
      </w:r>
      <w:r w:rsidR="00D65C05">
        <w:t xml:space="preserve">» </w:t>
      </w:r>
      <w:r>
        <w:t>сентября</w:t>
      </w:r>
      <w:r w:rsidR="001C0386">
        <w:t xml:space="preserve"> 2016</w:t>
      </w:r>
      <w:r w:rsidR="00D65C05" w:rsidRPr="00E405A9">
        <w:t xml:space="preserve"> г</w:t>
      </w:r>
      <w:r w:rsidR="001C0386">
        <w:t xml:space="preserve">ода № </w:t>
      </w:r>
      <w:r>
        <w:t>79</w:t>
      </w:r>
      <w:r w:rsidR="001C0386">
        <w:t xml:space="preserve">                                                            </w:t>
      </w:r>
      <w:r w:rsidR="00D65C05">
        <w:t xml:space="preserve">                                                                 </w:t>
      </w:r>
      <w:r w:rsidR="00D65C05" w:rsidRPr="00E405A9">
        <w:rPr>
          <w:spacing w:val="20"/>
        </w:rPr>
        <w:t>г. Касли</w:t>
      </w:r>
    </w:p>
    <w:p w:rsidR="00D65C05" w:rsidRDefault="00D65C05" w:rsidP="00D65C05">
      <w:pPr>
        <w:ind w:firstLine="708"/>
        <w:jc w:val="both"/>
        <w:rPr>
          <w:szCs w:val="20"/>
        </w:rPr>
      </w:pPr>
    </w:p>
    <w:p w:rsidR="00D65C05" w:rsidRDefault="00D65C05" w:rsidP="00D65C05">
      <w:pPr>
        <w:ind w:firstLine="708"/>
        <w:jc w:val="both"/>
        <w:rPr>
          <w:szCs w:val="20"/>
        </w:rPr>
      </w:pPr>
    </w:p>
    <w:p w:rsidR="00D65C05" w:rsidRDefault="00D65C05" w:rsidP="00D65C05">
      <w:pPr>
        <w:jc w:val="both"/>
        <w:rPr>
          <w:szCs w:val="20"/>
        </w:rPr>
      </w:pPr>
      <w:r>
        <w:rPr>
          <w:szCs w:val="20"/>
        </w:rPr>
        <w:t>О внесении изменений и дополнений</w:t>
      </w:r>
    </w:p>
    <w:p w:rsidR="00D65C05" w:rsidRDefault="00D65C05" w:rsidP="00D65C05">
      <w:pPr>
        <w:jc w:val="both"/>
        <w:rPr>
          <w:szCs w:val="20"/>
        </w:rPr>
      </w:pPr>
      <w:r>
        <w:rPr>
          <w:szCs w:val="20"/>
        </w:rPr>
        <w:t>в Устав Каслинского муниципального района</w:t>
      </w:r>
    </w:p>
    <w:p w:rsidR="00D65C05" w:rsidRDefault="00D65C05" w:rsidP="00D65C05">
      <w:pPr>
        <w:jc w:val="both"/>
        <w:rPr>
          <w:szCs w:val="20"/>
        </w:rPr>
      </w:pPr>
    </w:p>
    <w:p w:rsidR="00D65C05" w:rsidRDefault="00D65C05" w:rsidP="00D65C05">
      <w:pPr>
        <w:jc w:val="both"/>
        <w:rPr>
          <w:szCs w:val="20"/>
        </w:rPr>
      </w:pPr>
    </w:p>
    <w:p w:rsidR="00D65C05" w:rsidRDefault="00D65C05" w:rsidP="00D65C05">
      <w:pPr>
        <w:ind w:firstLine="708"/>
        <w:jc w:val="both"/>
        <w:rPr>
          <w:szCs w:val="20"/>
        </w:rPr>
      </w:pPr>
      <w:r>
        <w:rPr>
          <w:szCs w:val="20"/>
        </w:rPr>
        <w:t xml:space="preserve">С целью приведения Устава Каслинского муниципального района в соответствие с Федеральным законом от 06.10.2003 г. №131-ФЗ «Об общих принципах организации местного самоуправления в Российской Федерации», </w:t>
      </w:r>
    </w:p>
    <w:p w:rsidR="00D65C05" w:rsidRPr="003E08D6" w:rsidRDefault="00D65C05" w:rsidP="00D65C05">
      <w:pPr>
        <w:ind w:firstLine="708"/>
        <w:jc w:val="both"/>
        <w:rPr>
          <w:szCs w:val="20"/>
        </w:rPr>
      </w:pPr>
    </w:p>
    <w:p w:rsidR="00D65C05" w:rsidRPr="003E08D6" w:rsidRDefault="00D65C05" w:rsidP="00D65C05">
      <w:pPr>
        <w:jc w:val="center"/>
        <w:rPr>
          <w:szCs w:val="20"/>
        </w:rPr>
      </w:pPr>
      <w:r w:rsidRPr="003E08D6">
        <w:rPr>
          <w:b/>
          <w:szCs w:val="20"/>
        </w:rPr>
        <w:t>Собрание депутатов Каслинского муниципального района РЕШАЕТ:</w:t>
      </w:r>
    </w:p>
    <w:p w:rsidR="00D65C05" w:rsidRDefault="00D65C05" w:rsidP="00D65C05">
      <w:pPr>
        <w:jc w:val="both"/>
        <w:rPr>
          <w:szCs w:val="20"/>
        </w:rPr>
      </w:pPr>
    </w:p>
    <w:p w:rsidR="00D65C05" w:rsidRPr="003E08D6" w:rsidRDefault="00D65C05" w:rsidP="00D65C05">
      <w:pPr>
        <w:widowControl w:val="0"/>
        <w:ind w:firstLine="708"/>
        <w:jc w:val="both"/>
        <w:rPr>
          <w:szCs w:val="20"/>
        </w:rPr>
      </w:pPr>
      <w:r w:rsidRPr="003E08D6">
        <w:rPr>
          <w:szCs w:val="20"/>
        </w:rPr>
        <w:t>1. Внести в Устав Каслинского муниципального района изменения и дополнения согласно приложению.</w:t>
      </w:r>
    </w:p>
    <w:p w:rsidR="00D65C05" w:rsidRPr="003E08D6" w:rsidRDefault="00D65C05" w:rsidP="00D65C05">
      <w:pPr>
        <w:widowControl w:val="0"/>
        <w:ind w:firstLine="708"/>
        <w:jc w:val="both"/>
        <w:rPr>
          <w:szCs w:val="20"/>
        </w:rPr>
      </w:pPr>
      <w:r w:rsidRPr="003E08D6">
        <w:rPr>
          <w:szCs w:val="20"/>
        </w:rPr>
        <w:t>2. Настоящее решение подлежит официальному опубликованию в газете «Красное знамя»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65C05" w:rsidRPr="003E08D6" w:rsidRDefault="00D65C05" w:rsidP="00D65C05">
      <w:pPr>
        <w:widowControl w:val="0"/>
        <w:ind w:firstLine="708"/>
        <w:jc w:val="both"/>
        <w:rPr>
          <w:szCs w:val="20"/>
        </w:rPr>
      </w:pPr>
      <w:r w:rsidRPr="003E08D6">
        <w:rPr>
          <w:szCs w:val="20"/>
        </w:rPr>
        <w:t>3. Настоящее решение вступает в силу после его официального опубликования</w:t>
      </w:r>
      <w:r>
        <w:rPr>
          <w:szCs w:val="20"/>
        </w:rPr>
        <w:t xml:space="preserve"> в соответствии с законодательством Российской Федерации</w:t>
      </w:r>
      <w:r w:rsidRPr="003E08D6">
        <w:rPr>
          <w:szCs w:val="20"/>
        </w:rPr>
        <w:t>.</w:t>
      </w:r>
    </w:p>
    <w:p w:rsidR="00D65C05" w:rsidRPr="003E08D6" w:rsidRDefault="00D65C05" w:rsidP="00D65C05">
      <w:pPr>
        <w:jc w:val="both"/>
      </w:pPr>
    </w:p>
    <w:p w:rsidR="00D65C05" w:rsidRPr="003E08D6" w:rsidRDefault="00D65C05" w:rsidP="00D65C05">
      <w:pPr>
        <w:jc w:val="both"/>
      </w:pPr>
    </w:p>
    <w:p w:rsidR="00D65C05" w:rsidRDefault="00D65C05" w:rsidP="00D65C05">
      <w:pPr>
        <w:jc w:val="both"/>
      </w:pPr>
      <w:r w:rsidRPr="003E08D6">
        <w:t>Председатель Собрания депутатов</w:t>
      </w:r>
    </w:p>
    <w:p w:rsidR="00D65C05" w:rsidRDefault="00D65C05" w:rsidP="00D65C05">
      <w:pPr>
        <w:jc w:val="both"/>
      </w:pPr>
      <w:r>
        <w:t xml:space="preserve">Каслинского муниципального района                             </w:t>
      </w:r>
      <w:r w:rsidRPr="003E08D6">
        <w:tab/>
      </w:r>
      <w:r>
        <w:t xml:space="preserve">                         </w:t>
      </w:r>
      <w:r w:rsidR="00D92195">
        <w:t xml:space="preserve"> </w:t>
      </w:r>
      <w:r>
        <w:t xml:space="preserve">   </w:t>
      </w:r>
      <w:r w:rsidR="00D92195">
        <w:t xml:space="preserve">           </w:t>
      </w:r>
      <w:r>
        <w:t>Л.А. Лобашова</w:t>
      </w:r>
    </w:p>
    <w:p w:rsidR="00D65C05" w:rsidRDefault="00D65C05" w:rsidP="00D65C05">
      <w:pPr>
        <w:jc w:val="right"/>
      </w:pPr>
    </w:p>
    <w:p w:rsidR="00D65C05" w:rsidRDefault="00D65C05" w:rsidP="00D65C05">
      <w:pPr>
        <w:jc w:val="right"/>
      </w:pPr>
    </w:p>
    <w:p w:rsidR="00D65C05" w:rsidRDefault="00D65C05" w:rsidP="00D65C05">
      <w:pPr>
        <w:jc w:val="right"/>
      </w:pPr>
    </w:p>
    <w:p w:rsidR="00D65C05" w:rsidRDefault="00D65C05" w:rsidP="00D65C05">
      <w:pPr>
        <w:jc w:val="right"/>
      </w:pPr>
    </w:p>
    <w:p w:rsidR="00D65C05" w:rsidRDefault="00D65C05" w:rsidP="00D65C05">
      <w:pPr>
        <w:jc w:val="right"/>
      </w:pPr>
    </w:p>
    <w:p w:rsidR="00D65C05" w:rsidRDefault="00D65C05" w:rsidP="00D65C05">
      <w:pPr>
        <w:jc w:val="right"/>
      </w:pPr>
    </w:p>
    <w:p w:rsidR="00D65C05" w:rsidRDefault="00D65C05" w:rsidP="00D65C05">
      <w:pPr>
        <w:jc w:val="right"/>
      </w:pPr>
    </w:p>
    <w:p w:rsidR="00D65C05" w:rsidRDefault="00D65C05" w:rsidP="00D65C05">
      <w:pPr>
        <w:jc w:val="right"/>
      </w:pPr>
    </w:p>
    <w:p w:rsidR="00D65C05" w:rsidRDefault="00D65C05" w:rsidP="00D65C05">
      <w:pPr>
        <w:jc w:val="right"/>
      </w:pPr>
    </w:p>
    <w:p w:rsidR="00D65C05" w:rsidRDefault="00D65C05" w:rsidP="00D65C05">
      <w:pPr>
        <w:jc w:val="right"/>
      </w:pPr>
    </w:p>
    <w:p w:rsidR="00D65C05" w:rsidRDefault="00D65C05" w:rsidP="00D65C05">
      <w:pPr>
        <w:jc w:val="right"/>
      </w:pPr>
    </w:p>
    <w:p w:rsidR="00D65C05" w:rsidRDefault="00D65C05" w:rsidP="00D65C05">
      <w:pPr>
        <w:jc w:val="right"/>
      </w:pPr>
    </w:p>
    <w:p w:rsidR="00D65C05" w:rsidRDefault="00D65C05" w:rsidP="00D65C05">
      <w:pPr>
        <w:jc w:val="right"/>
      </w:pPr>
    </w:p>
    <w:p w:rsidR="00600D68" w:rsidRDefault="00600D68" w:rsidP="00D65C05">
      <w:pPr>
        <w:jc w:val="right"/>
      </w:pPr>
    </w:p>
    <w:p w:rsidR="00D92195" w:rsidRDefault="00D92195" w:rsidP="00D65C05">
      <w:pPr>
        <w:jc w:val="right"/>
      </w:pPr>
    </w:p>
    <w:p w:rsidR="00600D68" w:rsidRDefault="00600D68" w:rsidP="00D65C05">
      <w:pPr>
        <w:jc w:val="right"/>
      </w:pPr>
    </w:p>
    <w:p w:rsidR="00600D68" w:rsidRDefault="00600D68" w:rsidP="00D65C05">
      <w:pPr>
        <w:jc w:val="right"/>
      </w:pPr>
    </w:p>
    <w:p w:rsidR="00600D68" w:rsidRDefault="00600D68" w:rsidP="00D65C05">
      <w:pPr>
        <w:jc w:val="right"/>
      </w:pPr>
    </w:p>
    <w:p w:rsidR="00D65C05" w:rsidRDefault="00D65C05" w:rsidP="00D65C05">
      <w:pPr>
        <w:jc w:val="right"/>
      </w:pPr>
      <w:r>
        <w:t xml:space="preserve">Приложение </w:t>
      </w:r>
    </w:p>
    <w:p w:rsidR="00D65C05" w:rsidRDefault="00D65C05" w:rsidP="00D65C05">
      <w:pPr>
        <w:jc w:val="right"/>
      </w:pPr>
      <w:r>
        <w:t>к решению Собрания депутатов</w:t>
      </w:r>
    </w:p>
    <w:p w:rsidR="00D65C05" w:rsidRDefault="00D65C05" w:rsidP="00D65C05">
      <w:pPr>
        <w:jc w:val="right"/>
      </w:pPr>
      <w:r>
        <w:t>Каслинского муниципального района</w:t>
      </w:r>
    </w:p>
    <w:p w:rsidR="00D65C05" w:rsidRDefault="00D92195" w:rsidP="00D65C05">
      <w:pPr>
        <w:jc w:val="right"/>
      </w:pPr>
      <w:r>
        <w:t>от «29</w:t>
      </w:r>
      <w:r w:rsidR="00D65C05">
        <w:t>»</w:t>
      </w:r>
      <w:r>
        <w:t xml:space="preserve">  сентября</w:t>
      </w:r>
      <w:r w:rsidR="00D65C05">
        <w:t xml:space="preserve"> 2016</w:t>
      </w:r>
      <w:r>
        <w:t xml:space="preserve"> г.</w:t>
      </w:r>
      <w:r w:rsidR="00D65C05">
        <w:t xml:space="preserve">  №</w:t>
      </w:r>
      <w:r>
        <w:t>79</w:t>
      </w:r>
      <w:r w:rsidR="00D65C05">
        <w:t xml:space="preserve"> </w:t>
      </w:r>
    </w:p>
    <w:p w:rsidR="00D65C05" w:rsidRDefault="00D65C05" w:rsidP="00D65C05">
      <w:pPr>
        <w:jc w:val="right"/>
      </w:pPr>
    </w:p>
    <w:p w:rsidR="00D65C05" w:rsidRDefault="00D65C05" w:rsidP="00D65C05">
      <w:pPr>
        <w:jc w:val="center"/>
        <w:rPr>
          <w:b/>
        </w:rPr>
      </w:pPr>
      <w:r>
        <w:rPr>
          <w:b/>
        </w:rPr>
        <w:t>Изменения и дополнения в Устав Каслинского муниципального района</w:t>
      </w:r>
    </w:p>
    <w:p w:rsidR="00D65C05" w:rsidRDefault="00D65C05" w:rsidP="00D65C05">
      <w:pPr>
        <w:jc w:val="center"/>
        <w:rPr>
          <w:b/>
        </w:rPr>
      </w:pPr>
    </w:p>
    <w:p w:rsidR="00D65C05" w:rsidRPr="00E324A6" w:rsidRDefault="00D65C05" w:rsidP="00D65C05">
      <w:pPr>
        <w:numPr>
          <w:ilvl w:val="0"/>
          <w:numId w:val="1"/>
        </w:numPr>
        <w:jc w:val="both"/>
      </w:pPr>
      <w:r w:rsidRPr="00E324A6">
        <w:t>В статье 5:</w:t>
      </w:r>
    </w:p>
    <w:p w:rsidR="00D65C05" w:rsidRPr="00E324A6" w:rsidRDefault="00234F45" w:rsidP="00D65C05">
      <w:pPr>
        <w:ind w:firstLine="709"/>
        <w:jc w:val="both"/>
      </w:pPr>
      <w:r>
        <w:t>а</w:t>
      </w:r>
      <w:r w:rsidR="00D65C05" w:rsidRPr="00E324A6">
        <w:t>) в пункте 1 подпункт 13 изложить в следующей редакции:</w:t>
      </w:r>
    </w:p>
    <w:p w:rsidR="00D65C05" w:rsidRPr="00E324A6" w:rsidRDefault="00D65C05" w:rsidP="00D65C05">
      <w:pPr>
        <w:ind w:firstLine="709"/>
        <w:jc w:val="both"/>
      </w:pPr>
      <w:r w:rsidRPr="00E324A6">
        <w:t xml:space="preserve">«13)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w:t>
      </w:r>
    </w:p>
    <w:p w:rsidR="00D65C05" w:rsidRPr="00E324A6" w:rsidRDefault="0085775A" w:rsidP="00D65C05">
      <w:pPr>
        <w:ind w:firstLine="709"/>
        <w:jc w:val="both"/>
      </w:pPr>
      <w:r>
        <w:t>б</w:t>
      </w:r>
      <w:r w:rsidR="00D65C05" w:rsidRPr="00E324A6">
        <w:t>) в пункте 1 подпункт 14 изложить в следующей редакции:</w:t>
      </w:r>
    </w:p>
    <w:p w:rsidR="00D65C05" w:rsidRPr="00E324A6" w:rsidRDefault="00D65C05" w:rsidP="00D65C05">
      <w:pPr>
        <w:ind w:firstLine="709"/>
        <w:jc w:val="both"/>
      </w:pPr>
      <w:r w:rsidRPr="00E324A6">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p>
    <w:p w:rsidR="00D65C05" w:rsidRPr="00E324A6" w:rsidRDefault="0085775A" w:rsidP="00D65C05">
      <w:pPr>
        <w:ind w:firstLine="709"/>
        <w:jc w:val="both"/>
      </w:pPr>
      <w:r>
        <w:t>в</w:t>
      </w:r>
      <w:r w:rsidR="00D65C05" w:rsidRPr="00E324A6">
        <w:t>) в пункте 1 подпункт 28 изложить в следующей редакции:</w:t>
      </w:r>
    </w:p>
    <w:p w:rsidR="00D65C05" w:rsidRDefault="00D65C05" w:rsidP="00D65C05">
      <w:pPr>
        <w:pStyle w:val="ConsPlusNormal"/>
        <w:ind w:firstLine="709"/>
        <w:jc w:val="both"/>
        <w:rPr>
          <w:rFonts w:ascii="Times New Roman" w:hAnsi="Times New Roman" w:cs="Times New Roman"/>
        </w:rPr>
      </w:pPr>
      <w:r w:rsidRPr="00E324A6">
        <w:rPr>
          <w:rFonts w:ascii="Times New Roman" w:hAnsi="Times New Roman" w:cs="Times New Roman"/>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w:t>
      </w:r>
      <w:r>
        <w:rPr>
          <w:rFonts w:ascii="Times New Roman" w:hAnsi="Times New Roman" w:cs="Times New Roman"/>
        </w:rPr>
        <w:t>приятий муниципального района;»;</w:t>
      </w:r>
    </w:p>
    <w:p w:rsidR="00234F45" w:rsidRPr="00E324A6" w:rsidRDefault="0085775A" w:rsidP="00234F45">
      <w:pPr>
        <w:ind w:firstLine="709"/>
        <w:jc w:val="both"/>
      </w:pPr>
      <w:r>
        <w:t>г</w:t>
      </w:r>
      <w:r w:rsidR="00234F45" w:rsidRPr="00E324A6">
        <w:t>) пункт 1 дополнить подпунктом 39 следующего содержания:</w:t>
      </w:r>
    </w:p>
    <w:p w:rsidR="00234F45" w:rsidRPr="00E324A6" w:rsidRDefault="00234F45" w:rsidP="00234F45">
      <w:pPr>
        <w:ind w:firstLine="709"/>
        <w:jc w:val="both"/>
      </w:pPr>
      <w:r w:rsidRPr="00E324A6">
        <w:t>«39) сохранение, использование и популяризации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34F45" w:rsidRPr="00E324A6" w:rsidRDefault="0085775A" w:rsidP="00234F45">
      <w:pPr>
        <w:ind w:firstLine="709"/>
        <w:jc w:val="both"/>
      </w:pPr>
      <w:r>
        <w:t>д</w:t>
      </w:r>
      <w:r w:rsidR="00234F45" w:rsidRPr="00E324A6">
        <w:t>) пункт 1 дополнить подпунктом 40 следующего содержания:</w:t>
      </w:r>
    </w:p>
    <w:p w:rsidR="00234F45" w:rsidRPr="00E324A6" w:rsidRDefault="00234F45" w:rsidP="00234F45">
      <w:pPr>
        <w:pStyle w:val="ConsPlusNormal"/>
        <w:ind w:firstLine="709"/>
        <w:jc w:val="both"/>
        <w:rPr>
          <w:rFonts w:ascii="Times New Roman" w:hAnsi="Times New Roman" w:cs="Times New Roman"/>
        </w:rPr>
      </w:pPr>
      <w:r w:rsidRPr="00E324A6">
        <w:rPr>
          <w:rFonts w:ascii="Times New Roman" w:hAnsi="Times New Roman" w:cs="Times New Roman"/>
        </w:rPr>
        <w:t xml:space="preserve">«40) организация в соответствии с Федеральным </w:t>
      </w:r>
      <w:hyperlink r:id="rId9" w:history="1">
        <w:r w:rsidRPr="00E324A6">
          <w:rPr>
            <w:rFonts w:ascii="Times New Roman" w:hAnsi="Times New Roman" w:cs="Times New Roman"/>
          </w:rPr>
          <w:t>законом</w:t>
        </w:r>
      </w:hyperlink>
      <w:r w:rsidRPr="00E324A6">
        <w:rPr>
          <w:rFonts w:ascii="Times New Roman" w:hAnsi="Times New Roman" w:cs="Times New Roman"/>
        </w:rPr>
        <w:t xml:space="preserve"> от 24 июля 2007 года               N221-ФЗ «О государственном кадастре недвижимости» выполнения комплексных кадастровых работ и утверждение карты-плана территории.»;</w:t>
      </w:r>
    </w:p>
    <w:p w:rsidR="00D65C05" w:rsidRPr="00E324A6" w:rsidRDefault="00D65C05" w:rsidP="00D65C05">
      <w:pPr>
        <w:pStyle w:val="ConsPlusNormal"/>
        <w:ind w:firstLine="709"/>
        <w:jc w:val="both"/>
        <w:rPr>
          <w:rFonts w:ascii="Times New Roman" w:hAnsi="Times New Roman" w:cs="Times New Roman"/>
        </w:rPr>
      </w:pPr>
      <w:r>
        <w:rPr>
          <w:rFonts w:ascii="Times New Roman" w:hAnsi="Times New Roman" w:cs="Times New Roman"/>
        </w:rPr>
        <w:t>е) с</w:t>
      </w:r>
      <w:r w:rsidRPr="00E324A6">
        <w:rPr>
          <w:rFonts w:ascii="Times New Roman" w:hAnsi="Times New Roman" w:cs="Times New Roman"/>
        </w:rPr>
        <w:t>татью 5 дополнить пунктом 3 следующего содержания:</w:t>
      </w:r>
    </w:p>
    <w:p w:rsidR="00D65C05" w:rsidRPr="00E324A6" w:rsidRDefault="00D65C05" w:rsidP="00D65C05">
      <w:pPr>
        <w:pStyle w:val="ConsPlusNormal"/>
        <w:ind w:firstLine="709"/>
        <w:jc w:val="both"/>
        <w:rPr>
          <w:rFonts w:ascii="Times New Roman" w:hAnsi="Times New Roman" w:cs="Times New Roman"/>
        </w:rPr>
      </w:pPr>
      <w:r w:rsidRPr="00E324A6">
        <w:rPr>
          <w:rFonts w:ascii="Times New Roman" w:hAnsi="Times New Roman" w:cs="Times New Roman"/>
        </w:rPr>
        <w:t>«3. Вопросы местного значения, не отнесенные к вопросам местного значения сельских поселений в соответствии с частью 3 статьи 14 Федерального закона от 06.10.2003 №131-ФЗ «Об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муниципального района. Данные вопросы являются вопросами местного значения муниципального района.»</w:t>
      </w:r>
      <w:r w:rsidR="00D92195">
        <w:rPr>
          <w:rFonts w:ascii="Times New Roman" w:hAnsi="Times New Roman" w:cs="Times New Roman"/>
        </w:rPr>
        <w:t>;</w:t>
      </w:r>
    </w:p>
    <w:p w:rsidR="00D65C05" w:rsidRPr="00E324A6" w:rsidRDefault="00D65C05" w:rsidP="00D65C05">
      <w:pPr>
        <w:pStyle w:val="ConsPlusNormal"/>
        <w:widowControl/>
        <w:numPr>
          <w:ilvl w:val="0"/>
          <w:numId w:val="1"/>
        </w:numPr>
        <w:tabs>
          <w:tab w:val="clear" w:pos="1065"/>
          <w:tab w:val="num" w:pos="0"/>
        </w:tabs>
        <w:ind w:left="0" w:firstLine="705"/>
        <w:jc w:val="both"/>
        <w:rPr>
          <w:rFonts w:ascii="Times New Roman" w:hAnsi="Times New Roman" w:cs="Times New Roman"/>
        </w:rPr>
      </w:pPr>
      <w:r w:rsidRPr="00E324A6">
        <w:rPr>
          <w:rFonts w:ascii="Times New Roman" w:hAnsi="Times New Roman" w:cs="Times New Roman"/>
        </w:rPr>
        <w:t xml:space="preserve">В статье 7: </w:t>
      </w:r>
    </w:p>
    <w:p w:rsidR="00D65C05" w:rsidRPr="00E324A6" w:rsidRDefault="00D65C05" w:rsidP="00D65C05">
      <w:pPr>
        <w:pStyle w:val="ConsPlusNormal"/>
        <w:ind w:firstLine="709"/>
        <w:jc w:val="both"/>
        <w:rPr>
          <w:rFonts w:ascii="Times New Roman" w:hAnsi="Times New Roman" w:cs="Times New Roman"/>
        </w:rPr>
      </w:pPr>
      <w:r w:rsidRPr="00E324A6">
        <w:rPr>
          <w:rFonts w:ascii="Times New Roman" w:hAnsi="Times New Roman" w:cs="Times New Roman"/>
        </w:rPr>
        <w:t>а) в пункте 1 подпункт 10 изложить в следующей редакции:</w:t>
      </w:r>
    </w:p>
    <w:p w:rsidR="00D65C05" w:rsidRDefault="00D65C05" w:rsidP="00D65C05">
      <w:pPr>
        <w:pStyle w:val="ConsPlusNormal"/>
        <w:ind w:firstLine="709"/>
        <w:jc w:val="both"/>
        <w:rPr>
          <w:rFonts w:ascii="Times New Roman" w:hAnsi="Times New Roman" w:cs="Times New Roman"/>
        </w:rPr>
      </w:pPr>
      <w:r w:rsidRPr="00E324A6">
        <w:rPr>
          <w:rFonts w:ascii="Times New Roman" w:hAnsi="Times New Roman" w:cs="Times New Roman"/>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D92195">
        <w:rPr>
          <w:rFonts w:ascii="Times New Roman" w:hAnsi="Times New Roman" w:cs="Times New Roman"/>
        </w:rPr>
        <w:t>;</w:t>
      </w:r>
    </w:p>
    <w:p w:rsidR="00D65C05" w:rsidRDefault="00D65C05" w:rsidP="00D65C05">
      <w:pPr>
        <w:pStyle w:val="ConsPlusNormal"/>
        <w:numPr>
          <w:ilvl w:val="0"/>
          <w:numId w:val="1"/>
        </w:numPr>
        <w:jc w:val="both"/>
        <w:rPr>
          <w:rFonts w:ascii="Times New Roman" w:hAnsi="Times New Roman" w:cs="Times New Roman"/>
        </w:rPr>
      </w:pPr>
      <w:r>
        <w:rPr>
          <w:rFonts w:ascii="Times New Roman" w:hAnsi="Times New Roman" w:cs="Times New Roman"/>
        </w:rPr>
        <w:t>В статье 13:</w:t>
      </w:r>
    </w:p>
    <w:p w:rsidR="00D65C05" w:rsidRDefault="00D65C05" w:rsidP="00D65C05">
      <w:pPr>
        <w:pStyle w:val="ConsPlusNormal"/>
        <w:ind w:firstLine="709"/>
        <w:jc w:val="both"/>
        <w:rPr>
          <w:rFonts w:ascii="Times New Roman" w:hAnsi="Times New Roman" w:cs="Times New Roman"/>
        </w:rPr>
      </w:pPr>
      <w:r>
        <w:rPr>
          <w:rFonts w:ascii="Times New Roman" w:hAnsi="Times New Roman" w:cs="Times New Roman"/>
        </w:rPr>
        <w:t>а) в пункте 3 подпункт 4 изложить в следующей редакции:</w:t>
      </w:r>
    </w:p>
    <w:p w:rsidR="00D65C05" w:rsidRPr="00E324A6" w:rsidRDefault="00D65C05" w:rsidP="00D65C05">
      <w:pPr>
        <w:pStyle w:val="ConsPlusNormal"/>
        <w:ind w:firstLine="709"/>
        <w:jc w:val="both"/>
        <w:rPr>
          <w:rFonts w:ascii="Times New Roman" w:hAnsi="Times New Roman" w:cs="Times New Roman"/>
        </w:rPr>
      </w:pPr>
      <w:r>
        <w:rPr>
          <w:rFonts w:ascii="Times New Roman" w:hAnsi="Times New Roman" w:cs="Times New Roman"/>
        </w:rPr>
        <w:t>«4) вопросы о преоб</w:t>
      </w:r>
      <w:r w:rsidR="006A5AD0">
        <w:rPr>
          <w:rFonts w:ascii="Times New Roman" w:hAnsi="Times New Roman" w:cs="Times New Roman"/>
        </w:rPr>
        <w:t>разовании муниципального района</w:t>
      </w:r>
      <w:r>
        <w:rPr>
          <w:rFonts w:ascii="Times New Roman" w:hAnsi="Times New Roman" w:cs="Times New Roman"/>
        </w:rPr>
        <w:t xml:space="preserve">, за исключением случаев, если в соответствии со статьей 13 Федерального закона от 06.10.2003 №131-ФЗ «Об общих </w:t>
      </w:r>
      <w:r>
        <w:rPr>
          <w:rFonts w:ascii="Times New Roman" w:hAnsi="Times New Roman" w:cs="Times New Roman"/>
        </w:rPr>
        <w:lastRenderedPageBreak/>
        <w:t>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района, выраженного путем голосования либо на сходах граждан.»</w:t>
      </w:r>
      <w:r w:rsidR="00D92195">
        <w:rPr>
          <w:rFonts w:ascii="Times New Roman" w:hAnsi="Times New Roman" w:cs="Times New Roman"/>
        </w:rPr>
        <w:t>;</w:t>
      </w:r>
    </w:p>
    <w:p w:rsidR="00D65C05" w:rsidRPr="00E324A6" w:rsidRDefault="00D65C05" w:rsidP="00D65C05">
      <w:pPr>
        <w:pStyle w:val="ConsPlusNormal"/>
        <w:ind w:firstLine="709"/>
        <w:jc w:val="both"/>
        <w:rPr>
          <w:rFonts w:ascii="Times New Roman" w:hAnsi="Times New Roman" w:cs="Times New Roman"/>
        </w:rPr>
      </w:pPr>
      <w:r>
        <w:rPr>
          <w:rFonts w:ascii="Times New Roman" w:hAnsi="Times New Roman" w:cs="Times New Roman"/>
        </w:rPr>
        <w:t>4</w:t>
      </w:r>
      <w:r w:rsidRPr="00E324A6">
        <w:rPr>
          <w:rFonts w:ascii="Times New Roman" w:hAnsi="Times New Roman" w:cs="Times New Roman"/>
        </w:rPr>
        <w:t>. В статье 16:</w:t>
      </w:r>
    </w:p>
    <w:p w:rsidR="00D65C05" w:rsidRPr="00E324A6" w:rsidRDefault="00D65C05" w:rsidP="00D65C05">
      <w:pPr>
        <w:pStyle w:val="ConsPlusNormal"/>
        <w:ind w:firstLine="709"/>
        <w:jc w:val="both"/>
        <w:rPr>
          <w:rFonts w:ascii="Times New Roman" w:hAnsi="Times New Roman" w:cs="Times New Roman"/>
        </w:rPr>
      </w:pPr>
      <w:r w:rsidRPr="00E324A6">
        <w:rPr>
          <w:rFonts w:ascii="Times New Roman" w:hAnsi="Times New Roman" w:cs="Times New Roman"/>
        </w:rPr>
        <w:t>а) пункт 4 дополнить словами: «в соответствии с законодательством Челябинской области.»;</w:t>
      </w:r>
    </w:p>
    <w:p w:rsidR="00D65C05" w:rsidRPr="00E324A6" w:rsidRDefault="00D65C05" w:rsidP="00D65C05">
      <w:pPr>
        <w:pStyle w:val="a3"/>
        <w:numPr>
          <w:ilvl w:val="0"/>
          <w:numId w:val="4"/>
        </w:numPr>
        <w:jc w:val="both"/>
      </w:pPr>
      <w:r w:rsidRPr="00E324A6">
        <w:t>В статье 24:</w:t>
      </w:r>
    </w:p>
    <w:p w:rsidR="00D65C05" w:rsidRPr="00E324A6" w:rsidRDefault="00D65C05" w:rsidP="00D65C05">
      <w:pPr>
        <w:pStyle w:val="ConsPlusNormal"/>
        <w:ind w:firstLine="709"/>
        <w:jc w:val="both"/>
        <w:rPr>
          <w:rFonts w:ascii="Times New Roman" w:hAnsi="Times New Roman" w:cs="Times New Roman"/>
        </w:rPr>
      </w:pPr>
      <w:r w:rsidRPr="00E324A6">
        <w:rPr>
          <w:rFonts w:ascii="Times New Roman" w:hAnsi="Times New Roman" w:cs="Times New Roman"/>
        </w:rPr>
        <w:t>а) в пункте 2 подпункт 12 изложить в следующей редакции:</w:t>
      </w:r>
    </w:p>
    <w:p w:rsidR="00D65C05" w:rsidRPr="00E324A6" w:rsidRDefault="00D65C05" w:rsidP="00D65C05">
      <w:pPr>
        <w:pStyle w:val="ConsPlusNormal"/>
        <w:ind w:firstLine="709"/>
        <w:jc w:val="both"/>
        <w:rPr>
          <w:rFonts w:ascii="Times New Roman" w:hAnsi="Times New Roman" w:cs="Times New Roman"/>
        </w:rPr>
      </w:pPr>
      <w:r w:rsidRPr="00E324A6">
        <w:rPr>
          <w:rFonts w:ascii="Times New Roman" w:hAnsi="Times New Roman" w:cs="Times New Roman"/>
        </w:rPr>
        <w:t>«12)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w:t>
      </w:r>
      <w:r>
        <w:rPr>
          <w:rFonts w:ascii="Times New Roman" w:hAnsi="Times New Roman" w:cs="Times New Roman"/>
        </w:rPr>
        <w:t xml:space="preserve"> либо делу об административном правонарушении</w:t>
      </w:r>
      <w:r w:rsidRPr="00E324A6">
        <w:rPr>
          <w:rFonts w:ascii="Times New Roman" w:hAnsi="Times New Roman" w:cs="Times New Roman"/>
        </w:rPr>
        <w:t>»;</w:t>
      </w:r>
    </w:p>
    <w:p w:rsidR="00D65C05" w:rsidRPr="00E324A6" w:rsidRDefault="00D65C05" w:rsidP="00D65C05">
      <w:pPr>
        <w:ind w:firstLine="705"/>
        <w:jc w:val="both"/>
      </w:pPr>
      <w:r w:rsidRPr="00E324A6">
        <w:t>б) пункт 6 дополнить абзацем вторым следующего содержания:</w:t>
      </w:r>
    </w:p>
    <w:p w:rsidR="00D65C05" w:rsidRPr="00E324A6" w:rsidRDefault="00D65C05" w:rsidP="00D65C05">
      <w:pPr>
        <w:pStyle w:val="ConsPlusNormal"/>
        <w:ind w:firstLine="709"/>
        <w:jc w:val="both"/>
        <w:rPr>
          <w:rFonts w:ascii="Times New Roman" w:hAnsi="Times New Roman" w:cs="Times New Roman"/>
        </w:rPr>
      </w:pPr>
      <w:r w:rsidRPr="00E324A6">
        <w:rPr>
          <w:rFonts w:ascii="Times New Roman" w:hAnsi="Times New Roman" w:cs="Times New Roman"/>
        </w:rPr>
        <w:t>«Депутаты Собрания депутатов муниципального района могут создавать депутатские объединения (фракции), обладающие равными правами. Принципы формирования, порядок регистрации депутатского объединения (фракции), его компетенция определяются регламентом Собрания депутатов муниципального района.»;</w:t>
      </w:r>
    </w:p>
    <w:p w:rsidR="00D65C05" w:rsidRDefault="00D65C05" w:rsidP="00D65C05">
      <w:pPr>
        <w:pStyle w:val="a3"/>
        <w:numPr>
          <w:ilvl w:val="0"/>
          <w:numId w:val="4"/>
        </w:numPr>
        <w:jc w:val="both"/>
      </w:pPr>
      <w:r w:rsidRPr="00E324A6">
        <w:t>В статье 27</w:t>
      </w:r>
      <w:r>
        <w:t>:</w:t>
      </w:r>
    </w:p>
    <w:p w:rsidR="0057632F" w:rsidRDefault="0057632F" w:rsidP="0057632F">
      <w:pPr>
        <w:pStyle w:val="a3"/>
        <w:ind w:left="0" w:firstLine="709"/>
        <w:jc w:val="both"/>
      </w:pPr>
      <w:r>
        <w:t>а) пункт 1 изложить в следующей редакции:</w:t>
      </w:r>
    </w:p>
    <w:p w:rsidR="0057632F" w:rsidRDefault="0057632F" w:rsidP="0057632F">
      <w:pPr>
        <w:pStyle w:val="a3"/>
        <w:ind w:left="0" w:firstLine="709"/>
        <w:jc w:val="both"/>
      </w:pPr>
      <w:r>
        <w:t xml:space="preserve">«1. Депутат Собрания депутатов Каслинского муниципального района является лицом, избранным в представительный орган Каслинского муниципального на основе всеобщего, равного, прямого избирательного права при тайном голосовании, уполномоченное представлять в нем интересы избирателей, населения Каслинского муниципального района. </w:t>
      </w:r>
    </w:p>
    <w:p w:rsidR="0057632F" w:rsidRDefault="0057632F" w:rsidP="0057632F">
      <w:pPr>
        <w:pStyle w:val="a3"/>
        <w:ind w:left="0" w:firstLine="709"/>
        <w:jc w:val="both"/>
      </w:pPr>
      <w:r>
        <w:t>Депутат Собрания депутатов Каслинского муниципального района строит вою деятельность в Собрании депутатов  в соответствии с законодательством  Российской Федерации, Челябинской области</w:t>
      </w:r>
      <w:r w:rsidR="00297C4F">
        <w:t>, настоящим Уставом и регламентом Собрания депутатов Каслинского муниципального района</w:t>
      </w:r>
      <w:r w:rsidR="00862570">
        <w:t>.</w:t>
      </w:r>
      <w:r>
        <w:t>»</w:t>
      </w:r>
      <w:r w:rsidR="001B19E4">
        <w:t>;</w:t>
      </w:r>
    </w:p>
    <w:p w:rsidR="00D65C05" w:rsidRDefault="001B19E4" w:rsidP="00D65C05">
      <w:pPr>
        <w:pStyle w:val="a3"/>
        <w:ind w:left="0" w:firstLine="709"/>
        <w:jc w:val="both"/>
      </w:pPr>
      <w:r>
        <w:t>б</w:t>
      </w:r>
      <w:r w:rsidR="00D65C05">
        <w:t>) в пункте 6 слова «</w:t>
      </w:r>
      <w:r w:rsidR="000779BB">
        <w:t>,</w:t>
      </w:r>
      <w:r w:rsidR="00D65C05">
        <w:t>осуществляющего свои полномочия на постоянной основе</w:t>
      </w:r>
      <w:r w:rsidR="000779BB">
        <w:t>,</w:t>
      </w:r>
      <w:r w:rsidR="00D65C05">
        <w:t>»</w:t>
      </w:r>
      <w:r w:rsidR="00D65C05" w:rsidRPr="00E324A6">
        <w:t xml:space="preserve"> </w:t>
      </w:r>
      <w:r w:rsidR="00D65C05">
        <w:t>исключить;</w:t>
      </w:r>
    </w:p>
    <w:p w:rsidR="00D65C05" w:rsidRPr="00E324A6" w:rsidRDefault="001B19E4" w:rsidP="00D65C05">
      <w:pPr>
        <w:pStyle w:val="a3"/>
        <w:ind w:left="0" w:firstLine="709"/>
        <w:jc w:val="both"/>
      </w:pPr>
      <w:r>
        <w:t>в</w:t>
      </w:r>
      <w:r w:rsidR="00D65C05">
        <w:t xml:space="preserve">) </w:t>
      </w:r>
      <w:r w:rsidR="00D65C05" w:rsidRPr="00E324A6">
        <w:t>пункт 7 изложить в следующей редакции:</w:t>
      </w:r>
    </w:p>
    <w:p w:rsidR="00D65C05" w:rsidRPr="00E324A6" w:rsidRDefault="00D65C05" w:rsidP="00D65C05">
      <w:pPr>
        <w:pStyle w:val="a3"/>
        <w:ind w:left="0" w:firstLine="709"/>
        <w:jc w:val="both"/>
      </w:pPr>
      <w:r w:rsidRPr="00E324A6">
        <w:t xml:space="preserve">«7.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w:t>
      </w:r>
      <w:r w:rsidRPr="002D2D09">
        <w:t>обязанностей</w:t>
      </w:r>
      <w:r w:rsidRPr="00E324A6">
        <w:t>,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D92195">
        <w:t>ми финансовыми инструментами».»;</w:t>
      </w:r>
    </w:p>
    <w:p w:rsidR="00D65C05" w:rsidRDefault="00D65C05" w:rsidP="00D65C05">
      <w:pPr>
        <w:numPr>
          <w:ilvl w:val="0"/>
          <w:numId w:val="4"/>
        </w:numPr>
        <w:ind w:left="0" w:firstLine="705"/>
        <w:jc w:val="both"/>
      </w:pPr>
      <w:r w:rsidRPr="00E324A6">
        <w:t xml:space="preserve">В статье 30: </w:t>
      </w:r>
    </w:p>
    <w:p w:rsidR="00D65C05" w:rsidRDefault="00D65C05" w:rsidP="00D65C05">
      <w:pPr>
        <w:ind w:left="705"/>
        <w:jc w:val="both"/>
      </w:pPr>
      <w:r>
        <w:t>а) пункт 3 изложить в следующей редакции:</w:t>
      </w:r>
    </w:p>
    <w:p w:rsidR="00D65C05" w:rsidRDefault="00D65C05" w:rsidP="00D65C05">
      <w:pPr>
        <w:ind w:firstLine="709"/>
        <w:jc w:val="both"/>
      </w:pPr>
      <w:r>
        <w:t>«3</w:t>
      </w:r>
      <w:r w:rsidR="0085775A">
        <w:t>. Осуществляющие свои полномочия</w:t>
      </w:r>
      <w:r>
        <w:t xml:space="preserve"> на постоянно</w:t>
      </w:r>
      <w:r w:rsidR="0085775A">
        <w:t>й основе депутаты</w:t>
      </w:r>
      <w:r>
        <w:t xml:space="preserve"> Собрания депутатов</w:t>
      </w:r>
      <w:r w:rsidR="006B1678">
        <w:t xml:space="preserve"> не</w:t>
      </w:r>
      <w:r>
        <w:t xml:space="preserve"> вправе:</w:t>
      </w:r>
    </w:p>
    <w:p w:rsidR="00D65C05" w:rsidRDefault="00D65C05" w:rsidP="00D65C05">
      <w:pPr>
        <w:pStyle w:val="a3"/>
        <w:numPr>
          <w:ilvl w:val="0"/>
          <w:numId w:val="2"/>
        </w:numPr>
        <w:ind w:left="0" w:firstLine="705"/>
        <w:jc w:val="both"/>
      </w:pPr>
      <w:r w:rsidRPr="00E324A6">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Челябинской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w:t>
      </w:r>
      <w:r w:rsidRPr="00E324A6">
        <w:lastRenderedPageBreak/>
        <w:t>законами Челябинской области, ему не поручено участвовать в</w:t>
      </w:r>
      <w:r>
        <w:t xml:space="preserve"> управлении этой организацией;</w:t>
      </w:r>
    </w:p>
    <w:p w:rsidR="00D65C05" w:rsidRDefault="00D65C05" w:rsidP="00D65C05">
      <w:pPr>
        <w:pStyle w:val="a3"/>
        <w:numPr>
          <w:ilvl w:val="0"/>
          <w:numId w:val="2"/>
        </w:numPr>
        <w:ind w:left="0" w:firstLine="705"/>
        <w:jc w:val="both"/>
      </w:pPr>
      <w:r>
        <w:t>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w:t>
      </w:r>
    </w:p>
    <w:p w:rsidR="00D65C05" w:rsidRDefault="00D65C05" w:rsidP="00D65C05">
      <w:pPr>
        <w:pStyle w:val="a3"/>
        <w:numPr>
          <w:ilvl w:val="0"/>
          <w:numId w:val="2"/>
        </w:numPr>
        <w:ind w:left="0" w:firstLine="705"/>
        <w:jc w:val="both"/>
      </w:pPr>
      <w:r>
        <w:t>входить в состав органов управления, попечительских или  наблюдательных организаций и действующих на территории Российской Федерации их структурных подразделений, если  иное не предусмотрено международным договором Рос</w:t>
      </w:r>
      <w:r w:rsidR="0085775A">
        <w:t>с</w:t>
      </w:r>
      <w:r>
        <w:t>ийской Федерации;</w:t>
      </w:r>
    </w:p>
    <w:p w:rsidR="00D65C05" w:rsidRPr="00E324A6" w:rsidRDefault="00D65C05" w:rsidP="00D65C05">
      <w:pPr>
        <w:pStyle w:val="ConsPlusNormal"/>
        <w:ind w:firstLine="705"/>
        <w:jc w:val="both"/>
        <w:rPr>
          <w:rFonts w:ascii="Times New Roman" w:hAnsi="Times New Roman" w:cs="Times New Roman"/>
        </w:rPr>
      </w:pPr>
      <w:r>
        <w:rPr>
          <w:rFonts w:ascii="Times New Roman" w:hAnsi="Times New Roman" w:cs="Times New Roman"/>
        </w:rPr>
        <w:t>4</w:t>
      </w:r>
      <w:r w:rsidRPr="00E324A6">
        <w:rPr>
          <w:rFonts w:ascii="Times New Roman" w:hAnsi="Times New Roman" w:cs="Times New Roman"/>
        </w:rPr>
        <w:t>) участвовать в качестве защитника или представителя (кроме случаев законного представительства) по гражданскому, админи</w:t>
      </w:r>
      <w:r>
        <w:rPr>
          <w:rFonts w:ascii="Times New Roman" w:hAnsi="Times New Roman" w:cs="Times New Roman"/>
        </w:rPr>
        <w:t>стративному или уголо</w:t>
      </w:r>
      <w:r w:rsidR="000779BB">
        <w:rPr>
          <w:rFonts w:ascii="Times New Roman" w:hAnsi="Times New Roman" w:cs="Times New Roman"/>
        </w:rPr>
        <w:t>вному делу либо делу об административном правонарушении.</w:t>
      </w:r>
      <w:r w:rsidRPr="00E324A6">
        <w:rPr>
          <w:rFonts w:ascii="Times New Roman" w:hAnsi="Times New Roman" w:cs="Times New Roman"/>
        </w:rPr>
        <w:t>»;</w:t>
      </w:r>
      <w:r w:rsidRPr="00E324A6">
        <w:rPr>
          <w:rFonts w:ascii="Times New Roman" w:hAnsi="Times New Roman" w:cs="Times New Roman"/>
          <w:vanish/>
        </w:rPr>
        <w:t>редакции:</w:t>
      </w:r>
      <w:r w:rsidRPr="00E324A6">
        <w:rPr>
          <w:rFonts w:ascii="Times New Roman" w:hAnsi="Times New Roman" w:cs="Times New Roman"/>
          <w:vanish/>
        </w:rPr>
        <w:cr/>
        <w:t>ев законного представителя) по гражданскому, административному или уголовному</w:t>
      </w:r>
    </w:p>
    <w:p w:rsidR="00D65C05" w:rsidRPr="00E324A6" w:rsidRDefault="00D65C05" w:rsidP="00D65C05">
      <w:pPr>
        <w:pStyle w:val="ConsPlusNormal"/>
        <w:widowControl/>
        <w:numPr>
          <w:ilvl w:val="0"/>
          <w:numId w:val="4"/>
        </w:numPr>
        <w:ind w:left="0" w:firstLine="705"/>
        <w:jc w:val="both"/>
        <w:rPr>
          <w:rFonts w:ascii="Times New Roman" w:hAnsi="Times New Roman" w:cs="Times New Roman"/>
        </w:rPr>
      </w:pPr>
      <w:r w:rsidRPr="00E324A6">
        <w:rPr>
          <w:rFonts w:ascii="Times New Roman" w:hAnsi="Times New Roman" w:cs="Times New Roman"/>
        </w:rPr>
        <w:t>В статье 32:</w:t>
      </w:r>
    </w:p>
    <w:p w:rsidR="00D65C05" w:rsidRPr="00E324A6" w:rsidRDefault="00D65C05" w:rsidP="00D65C05">
      <w:pPr>
        <w:pStyle w:val="ConsPlusNormal"/>
        <w:ind w:firstLine="709"/>
        <w:jc w:val="both"/>
        <w:rPr>
          <w:rFonts w:ascii="Times New Roman" w:hAnsi="Times New Roman" w:cs="Times New Roman"/>
        </w:rPr>
      </w:pPr>
      <w:r>
        <w:rPr>
          <w:rFonts w:ascii="Times New Roman" w:hAnsi="Times New Roman" w:cs="Times New Roman"/>
        </w:rPr>
        <w:t>а) пункт 2</w:t>
      </w:r>
      <w:r w:rsidRPr="00E324A6">
        <w:rPr>
          <w:rFonts w:ascii="Times New Roman" w:hAnsi="Times New Roman" w:cs="Times New Roman"/>
        </w:rPr>
        <w:t xml:space="preserve"> </w:t>
      </w:r>
      <w:r>
        <w:rPr>
          <w:rFonts w:ascii="Times New Roman" w:hAnsi="Times New Roman" w:cs="Times New Roman"/>
        </w:rPr>
        <w:t>изложить в следующей редакции:</w:t>
      </w:r>
    </w:p>
    <w:p w:rsidR="003F74E1" w:rsidRDefault="00D65C05" w:rsidP="00D65C05">
      <w:pPr>
        <w:pStyle w:val="ConsPlusNormal"/>
        <w:ind w:firstLine="709"/>
        <w:jc w:val="both"/>
        <w:rPr>
          <w:rFonts w:ascii="Times New Roman" w:hAnsi="Times New Roman" w:cs="Times New Roman"/>
        </w:rPr>
      </w:pPr>
      <w:r>
        <w:rPr>
          <w:rFonts w:ascii="Times New Roman" w:hAnsi="Times New Roman" w:cs="Times New Roman"/>
        </w:rPr>
        <w:t>«2. Глава муниципального района избирается Собранием депутатов из числа кандидатов, представленных конкурсной комиссией по результатам конкурса, сроком на 5 лет.»</w:t>
      </w:r>
      <w:r w:rsidR="00A8186B">
        <w:rPr>
          <w:rFonts w:ascii="Times New Roman" w:hAnsi="Times New Roman" w:cs="Times New Roman"/>
        </w:rPr>
        <w:t>;</w:t>
      </w:r>
    </w:p>
    <w:p w:rsidR="002C1F42" w:rsidRDefault="003F74E1" w:rsidP="003F74E1">
      <w:pPr>
        <w:pStyle w:val="a3"/>
        <w:ind w:left="0" w:firstLine="709"/>
        <w:jc w:val="both"/>
      </w:pPr>
      <w:r>
        <w:t>б)</w:t>
      </w:r>
      <w:r w:rsidR="002C1F42">
        <w:t xml:space="preserve"> пункт 7 изложить в следующей редакции:</w:t>
      </w:r>
      <w:r>
        <w:t xml:space="preserve"> </w:t>
      </w:r>
    </w:p>
    <w:p w:rsidR="003F74E1" w:rsidRPr="00E324A6" w:rsidRDefault="002C1F42" w:rsidP="003F74E1">
      <w:pPr>
        <w:pStyle w:val="a3"/>
        <w:ind w:left="0" w:firstLine="709"/>
        <w:jc w:val="both"/>
      </w:pPr>
      <w:r>
        <w:t xml:space="preserve">«7. </w:t>
      </w:r>
      <w:r w:rsidR="003F74E1">
        <w:t xml:space="preserve">Глава </w:t>
      </w:r>
      <w:r w:rsidR="00A8186B">
        <w:t>муниципального района</w:t>
      </w:r>
      <w:r w:rsidR="00D65C05">
        <w:t xml:space="preserve"> </w:t>
      </w:r>
      <w:r w:rsidR="003F74E1" w:rsidRPr="00E324A6">
        <w:t xml:space="preserve">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w:t>
      </w:r>
      <w:r w:rsidR="003F74E1">
        <w:t>главы</w:t>
      </w:r>
      <w:r w:rsidR="003F74E1" w:rsidRPr="00E324A6">
        <w:t xml:space="preserve"> </w:t>
      </w:r>
      <w:r w:rsidR="00A8186B">
        <w:t xml:space="preserve">муниципального района </w:t>
      </w:r>
      <w:r w:rsidR="003F74E1" w:rsidRPr="00E324A6">
        <w:t xml:space="preserve">прекращаются досрочно в случае несоблюдения ограничений, запретов, неисполнения </w:t>
      </w:r>
      <w:r w:rsidR="003F74E1" w:rsidRPr="002D2D09">
        <w:t>обязанностей</w:t>
      </w:r>
      <w:r w:rsidR="003F74E1" w:rsidRPr="00E324A6">
        <w:t>,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A8186B">
        <w:t>ми финансовыми инструментами</w:t>
      </w:r>
      <w:r>
        <w:t>.»</w:t>
      </w:r>
      <w:r w:rsidR="00A8186B">
        <w:t>;</w:t>
      </w:r>
    </w:p>
    <w:p w:rsidR="00D65C05" w:rsidRPr="00E324A6" w:rsidRDefault="00D65C05" w:rsidP="00D65C05">
      <w:pPr>
        <w:pStyle w:val="ConsPlusNormal"/>
        <w:widowControl/>
        <w:numPr>
          <w:ilvl w:val="0"/>
          <w:numId w:val="4"/>
        </w:numPr>
        <w:jc w:val="both"/>
        <w:rPr>
          <w:rFonts w:ascii="Times New Roman" w:hAnsi="Times New Roman" w:cs="Times New Roman"/>
        </w:rPr>
      </w:pPr>
      <w:r w:rsidRPr="00E324A6">
        <w:rPr>
          <w:rFonts w:ascii="Times New Roman" w:hAnsi="Times New Roman" w:cs="Times New Roman"/>
        </w:rPr>
        <w:t>В статье 35:</w:t>
      </w:r>
    </w:p>
    <w:p w:rsidR="00D65C05" w:rsidRPr="00E324A6" w:rsidRDefault="00D65C05" w:rsidP="00D65C05">
      <w:pPr>
        <w:pStyle w:val="ConsPlusNormal"/>
        <w:ind w:firstLine="709"/>
        <w:jc w:val="both"/>
        <w:rPr>
          <w:rFonts w:ascii="Times New Roman" w:hAnsi="Times New Roman" w:cs="Times New Roman"/>
        </w:rPr>
      </w:pPr>
      <w:r w:rsidRPr="00E324A6">
        <w:rPr>
          <w:rFonts w:ascii="Times New Roman" w:hAnsi="Times New Roman" w:cs="Times New Roman"/>
        </w:rPr>
        <w:t>а) в пункте 3 слова «избирательную комиссию муниципального района» заменить словами «Собрание депутатов»;</w:t>
      </w:r>
    </w:p>
    <w:p w:rsidR="00D65C05" w:rsidRDefault="00D65C05" w:rsidP="00D65C05">
      <w:pPr>
        <w:pStyle w:val="ConsPlusNormal"/>
        <w:ind w:firstLine="709"/>
        <w:jc w:val="both"/>
        <w:rPr>
          <w:rFonts w:ascii="Times New Roman" w:hAnsi="Times New Roman" w:cs="Times New Roman"/>
        </w:rPr>
      </w:pPr>
      <w:r w:rsidRPr="00E324A6">
        <w:rPr>
          <w:rFonts w:ascii="Times New Roman" w:hAnsi="Times New Roman" w:cs="Times New Roman"/>
        </w:rPr>
        <w:t xml:space="preserve">б) </w:t>
      </w:r>
      <w:r>
        <w:rPr>
          <w:rFonts w:ascii="Times New Roman" w:hAnsi="Times New Roman" w:cs="Times New Roman"/>
        </w:rPr>
        <w:t>пункт 5 изложить в новой редакции:</w:t>
      </w:r>
    </w:p>
    <w:p w:rsidR="00D65C05" w:rsidRDefault="00D65C05" w:rsidP="00D65C05">
      <w:pPr>
        <w:pStyle w:val="ConsPlusNormal"/>
        <w:ind w:firstLine="709"/>
        <w:jc w:val="both"/>
        <w:rPr>
          <w:rFonts w:ascii="Times New Roman" w:hAnsi="Times New Roman" w:cs="Times New Roman"/>
        </w:rPr>
      </w:pPr>
      <w:r>
        <w:rPr>
          <w:rFonts w:ascii="Times New Roman" w:hAnsi="Times New Roman" w:cs="Times New Roman"/>
        </w:rPr>
        <w:t>«5. Глава муниципального района не вправе:</w:t>
      </w:r>
    </w:p>
    <w:p w:rsidR="00D65C05" w:rsidRDefault="00D65C05" w:rsidP="00D65C05">
      <w:pPr>
        <w:pStyle w:val="a3"/>
        <w:numPr>
          <w:ilvl w:val="0"/>
          <w:numId w:val="3"/>
        </w:numPr>
        <w:ind w:left="0" w:firstLine="720"/>
        <w:jc w:val="both"/>
      </w:pPr>
      <w:r w:rsidRPr="00E324A6">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Челябинской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Челябинской области, ему не поручено участвовать в</w:t>
      </w:r>
      <w:r>
        <w:t xml:space="preserve"> управлении этой организацией;</w:t>
      </w:r>
    </w:p>
    <w:p w:rsidR="00D65C05" w:rsidRDefault="00D65C05" w:rsidP="00D65C05">
      <w:pPr>
        <w:pStyle w:val="a3"/>
        <w:numPr>
          <w:ilvl w:val="0"/>
          <w:numId w:val="3"/>
        </w:numPr>
        <w:ind w:left="0" w:firstLine="720"/>
        <w:jc w:val="both"/>
      </w:pPr>
      <w:r>
        <w:t>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w:t>
      </w:r>
    </w:p>
    <w:p w:rsidR="00D65C05" w:rsidRDefault="00D65C05" w:rsidP="00D65C05">
      <w:pPr>
        <w:pStyle w:val="a3"/>
        <w:numPr>
          <w:ilvl w:val="0"/>
          <w:numId w:val="3"/>
        </w:numPr>
        <w:ind w:left="0" w:firstLine="720"/>
        <w:jc w:val="both"/>
      </w:pPr>
      <w:r>
        <w:lastRenderedPageBreak/>
        <w:t>входить в состав органов управления, попечительских или  наблюдательных организаций и действующих на территории Российской Федерации их структурных подразделений, если  иное не предусмотрено международным договором Росийской Федерации;</w:t>
      </w:r>
    </w:p>
    <w:p w:rsidR="00D65C05" w:rsidRDefault="00D65C05" w:rsidP="00D65C05">
      <w:pPr>
        <w:pStyle w:val="ConsPlusNormal"/>
        <w:numPr>
          <w:ilvl w:val="0"/>
          <w:numId w:val="3"/>
        </w:numPr>
        <w:ind w:left="0" w:firstLine="720"/>
        <w:jc w:val="both"/>
        <w:rPr>
          <w:rFonts w:ascii="Times New Roman" w:hAnsi="Times New Roman" w:cs="Times New Roman"/>
        </w:rPr>
      </w:pPr>
      <w:r w:rsidRPr="00E324A6">
        <w:rPr>
          <w:rFonts w:ascii="Times New Roman" w:hAnsi="Times New Roman" w:cs="Times New Roman"/>
        </w:rPr>
        <w:t>участвовать в качестве защитника или представителя</w:t>
      </w:r>
      <w:r>
        <w:rPr>
          <w:rFonts w:ascii="Times New Roman" w:hAnsi="Times New Roman" w:cs="Times New Roman"/>
        </w:rPr>
        <w:t xml:space="preserve"> </w:t>
      </w:r>
      <w:r w:rsidRPr="00E324A6">
        <w:rPr>
          <w:rFonts w:ascii="Times New Roman" w:hAnsi="Times New Roman" w:cs="Times New Roman"/>
        </w:rPr>
        <w:t>(кроме случаев законного представительства) по гражданскому, админ</w:t>
      </w:r>
      <w:r w:rsidR="000779BB">
        <w:rPr>
          <w:rFonts w:ascii="Times New Roman" w:hAnsi="Times New Roman" w:cs="Times New Roman"/>
        </w:rPr>
        <w:t>истративному и уголовному делу либо делу об административном правонарушении.</w:t>
      </w:r>
      <w:r w:rsidR="00377515">
        <w:rPr>
          <w:rFonts w:ascii="Times New Roman" w:hAnsi="Times New Roman" w:cs="Times New Roman"/>
        </w:rPr>
        <w:t>»;</w:t>
      </w:r>
    </w:p>
    <w:p w:rsidR="007E6CD2" w:rsidRDefault="00403AF3" w:rsidP="00D65C05">
      <w:pPr>
        <w:pStyle w:val="a3"/>
        <w:numPr>
          <w:ilvl w:val="0"/>
          <w:numId w:val="4"/>
        </w:numPr>
        <w:jc w:val="both"/>
      </w:pPr>
      <w:r>
        <w:t>Статью</w:t>
      </w:r>
      <w:r w:rsidR="007E6CD2">
        <w:t xml:space="preserve"> 39</w:t>
      </w:r>
      <w:r>
        <w:t xml:space="preserve"> изложить в новой редакции</w:t>
      </w:r>
      <w:r w:rsidR="007E6CD2">
        <w:t>:</w:t>
      </w:r>
    </w:p>
    <w:p w:rsidR="007E6CD2" w:rsidRPr="00C52C4C" w:rsidRDefault="00403AF3" w:rsidP="007E6CD2">
      <w:pPr>
        <w:widowControl w:val="0"/>
        <w:ind w:firstLine="684"/>
        <w:jc w:val="both"/>
      </w:pPr>
      <w:r>
        <w:t xml:space="preserve"> </w:t>
      </w:r>
      <w:r w:rsidR="002C1F42">
        <w:t>«</w:t>
      </w:r>
      <w:r w:rsidR="007E6CD2">
        <w:t xml:space="preserve">1. </w:t>
      </w:r>
      <w:r w:rsidR="007E6CD2" w:rsidRPr="00C52C4C">
        <w:t>Администрация муниципального района:</w:t>
      </w:r>
    </w:p>
    <w:p w:rsidR="007E6CD2" w:rsidRPr="00C52C4C" w:rsidRDefault="007E6CD2" w:rsidP="007E6CD2">
      <w:pPr>
        <w:widowControl w:val="0"/>
        <w:ind w:firstLine="684"/>
        <w:jc w:val="both"/>
        <w:rPr>
          <w:highlight w:val="yellow"/>
        </w:rPr>
      </w:pPr>
      <w:r w:rsidRPr="00C52C4C">
        <w:t xml:space="preserve">1) </w:t>
      </w:r>
      <w:r>
        <w:t xml:space="preserve">составляет проект </w:t>
      </w:r>
      <w:r w:rsidRPr="00C52C4C">
        <w:t>бюджета</w:t>
      </w:r>
      <w:r>
        <w:t xml:space="preserve"> Каслинского муниципального района, исполняет бюджет</w:t>
      </w:r>
      <w:r w:rsidRPr="00C52C4C">
        <w:t xml:space="preserve">; разрабатывает проекты планов и </w:t>
      </w:r>
      <w:r w:rsidR="00677EF8">
        <w:t>стратегии</w:t>
      </w:r>
      <w:r w:rsidRPr="00C52C4C">
        <w:t xml:space="preserve"> комплексного социально-экономического развития муниципального района, вносит их на утверждение Собрания депутатов; организует выполнение и осуществляет материально-техническ</w:t>
      </w:r>
      <w:r w:rsidR="00677EF8">
        <w:t>ое обеспечение планов и стратегий</w:t>
      </w:r>
      <w:r w:rsidRPr="00C52C4C">
        <w:t xml:space="preserve"> комплексного социально-экономического развития муниципального образования, а также организует сбор статических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7E6CD2" w:rsidRPr="00C52C4C" w:rsidRDefault="007E6CD2" w:rsidP="007E6CD2">
      <w:pPr>
        <w:widowControl w:val="0"/>
        <w:ind w:firstLine="684"/>
        <w:jc w:val="both"/>
      </w:pPr>
      <w:r w:rsidRPr="00C52C4C">
        <w:t>2) в порядке, определенном Собранием депутатов, владеет, пользуется, управляет и распоряжается имуществом, находящимся в муниципальной собственности муниципального района, создает муниципальные предприятия и учреждения, если иное не установлено муниципальными правовыми актами органов местного самоуправления муниципального района;</w:t>
      </w:r>
    </w:p>
    <w:p w:rsidR="007E6CD2" w:rsidRPr="00C52C4C" w:rsidRDefault="007E6CD2" w:rsidP="007E6CD2">
      <w:pPr>
        <w:widowControl w:val="0"/>
        <w:ind w:firstLine="684"/>
        <w:jc w:val="both"/>
        <w:rPr>
          <w:highlight w:val="yellow"/>
        </w:rPr>
      </w:pPr>
      <w:r w:rsidRPr="00C52C4C">
        <w:t>3) в порядке, определенном Собранием депутатов формирует и размещает муниципальные заказы;</w:t>
      </w:r>
    </w:p>
    <w:p w:rsidR="007E6CD2" w:rsidRPr="00C52C4C" w:rsidRDefault="007E6CD2" w:rsidP="007E6CD2">
      <w:pPr>
        <w:widowControl w:val="0"/>
        <w:ind w:firstLine="684"/>
        <w:jc w:val="both"/>
      </w:pPr>
      <w:r w:rsidRPr="00C52C4C">
        <w:t xml:space="preserve">4) разрабатывает и организует выполнение планов и </w:t>
      </w:r>
      <w:r w:rsidR="00677EF8">
        <w:t>стратегии</w:t>
      </w:r>
      <w:r w:rsidRPr="00C52C4C">
        <w:t xml:space="preserve"> комплексного социально-экономического развития муниципального района, организует сбор статистических показателей, характеризующих состояние экономики и социальной сферы муниципального района, и предоставляет указанные данные органам государственной власти в порядке, установленном Правительством Российской Федерации и Правительством Челябинской области;</w:t>
      </w:r>
    </w:p>
    <w:p w:rsidR="007E6CD2" w:rsidRPr="00C52C4C" w:rsidRDefault="007E6CD2" w:rsidP="007E6CD2">
      <w:pPr>
        <w:widowControl w:val="0"/>
        <w:ind w:firstLine="684"/>
        <w:jc w:val="both"/>
      </w:pPr>
      <w:r>
        <w:t xml:space="preserve">5) </w:t>
      </w:r>
      <w:r w:rsidRPr="002A3CE8">
        <w:t>организует в границах муниципального района электро- и газоснабжение поселений</w:t>
      </w:r>
      <w:r>
        <w:t xml:space="preserve"> в пределах полномочий, установленных законодательством Российской Федерации</w:t>
      </w:r>
      <w:r w:rsidRPr="00C52C4C">
        <w:t>;</w:t>
      </w:r>
    </w:p>
    <w:p w:rsidR="007E6CD2" w:rsidRDefault="007E6CD2" w:rsidP="007E6CD2">
      <w:pPr>
        <w:widowControl w:val="0"/>
        <w:ind w:firstLine="684"/>
        <w:jc w:val="both"/>
      </w:pPr>
      <w:r w:rsidRPr="003F49F5">
        <w:t>6)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t>;</w:t>
      </w:r>
    </w:p>
    <w:p w:rsidR="007E6CD2" w:rsidRPr="00C52C4C" w:rsidRDefault="007E6CD2" w:rsidP="007E6CD2">
      <w:pPr>
        <w:widowControl w:val="0"/>
        <w:ind w:firstLine="684"/>
        <w:jc w:val="both"/>
      </w:pPr>
      <w:r w:rsidRPr="00C52C4C">
        <w:t>7)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района;</w:t>
      </w:r>
    </w:p>
    <w:p w:rsidR="007E6CD2" w:rsidRPr="00C52C4C" w:rsidRDefault="007E6CD2" w:rsidP="007E6CD2">
      <w:pPr>
        <w:widowControl w:val="0"/>
        <w:ind w:firstLine="684"/>
        <w:jc w:val="both"/>
      </w:pPr>
      <w:r w:rsidRPr="00C52C4C">
        <w:t>8)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E6CD2" w:rsidRPr="00C52C4C" w:rsidRDefault="007E6CD2" w:rsidP="007E6CD2">
      <w:pPr>
        <w:widowControl w:val="0"/>
        <w:ind w:firstLine="684"/>
        <w:jc w:val="both"/>
      </w:pPr>
      <w:r w:rsidRPr="00C52C4C">
        <w:t>9) участвует в предупреждении и ликвидации последствий чрезвычайных ситуаций на территории муниципального района;</w:t>
      </w:r>
    </w:p>
    <w:p w:rsidR="007E6CD2" w:rsidRPr="00C52C4C" w:rsidRDefault="007E6CD2" w:rsidP="007E6CD2">
      <w:pPr>
        <w:widowControl w:val="0"/>
        <w:ind w:firstLine="684"/>
        <w:jc w:val="both"/>
      </w:pPr>
      <w:r w:rsidRPr="00C52C4C">
        <w:t>10) организует охрану общественного порядка на территории муниципального района муниципальной милицией;</w:t>
      </w:r>
    </w:p>
    <w:p w:rsidR="007E6CD2" w:rsidRPr="00C52C4C" w:rsidRDefault="007E6CD2" w:rsidP="007E6CD2">
      <w:pPr>
        <w:widowControl w:val="0"/>
        <w:ind w:firstLine="684"/>
        <w:jc w:val="both"/>
      </w:pPr>
      <w:r w:rsidRPr="00C52C4C">
        <w:t>11) организует мероприятия межпоселенческого характера по охране окружающей среды;</w:t>
      </w:r>
    </w:p>
    <w:p w:rsidR="007E6CD2" w:rsidRPr="00C52C4C" w:rsidRDefault="007E6CD2" w:rsidP="007E6CD2">
      <w:pPr>
        <w:widowControl w:val="0"/>
        <w:ind w:firstLine="684"/>
        <w:jc w:val="both"/>
      </w:pPr>
      <w:r w:rsidRPr="00C52C4C">
        <w:t xml:space="preserve">12) получает от организаций, расположенных на территории муниципального района, необходимые сведения о проектах их планов и мероприятий, которые могут иметь </w:t>
      </w:r>
      <w:r w:rsidRPr="00C52C4C">
        <w:lastRenderedPageBreak/>
        <w:t>экологические, демографические и иные последствия межпоселенческого характера, затрагивающие интересы населения муниципального района, осуществляет обязательное для таких планов и мероприятий согласование;</w:t>
      </w:r>
    </w:p>
    <w:p w:rsidR="007E6CD2" w:rsidRPr="00C52C4C" w:rsidRDefault="007E6CD2" w:rsidP="007E6CD2">
      <w:pPr>
        <w:widowControl w:val="0"/>
        <w:ind w:firstLine="684"/>
        <w:jc w:val="both"/>
      </w:pPr>
      <w:r w:rsidRPr="0007718B">
        <w:rPr>
          <w:bCs/>
        </w:rPr>
        <w:t xml:space="preserve">13) </w:t>
      </w:r>
      <w:r w:rsidRPr="0007718B">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Челябинской области), создает условия для осуществления присмотра и ухода за детьми, содержания детей в муниципальных образовательных организациях, а также организует от</w:t>
      </w:r>
      <w:r>
        <w:t>дых детей в каникулярное время</w:t>
      </w:r>
      <w:r w:rsidRPr="00C52C4C">
        <w:t>;</w:t>
      </w:r>
    </w:p>
    <w:p w:rsidR="007E6CD2" w:rsidRPr="00C52C4C" w:rsidRDefault="007E6CD2" w:rsidP="007E6CD2">
      <w:pPr>
        <w:widowControl w:val="0"/>
        <w:ind w:firstLine="684"/>
        <w:jc w:val="both"/>
      </w:pPr>
      <w:r w:rsidRPr="003E08D6">
        <w:t>14) в порядке, определенном Собранием депутатов, создает условия для оказания медицинской помощи населению на территории Каслинского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r w:rsidRPr="00C52C4C">
        <w:t>;</w:t>
      </w:r>
    </w:p>
    <w:p w:rsidR="007E6CD2" w:rsidRDefault="007E6CD2" w:rsidP="007E6CD2">
      <w:pPr>
        <w:widowControl w:val="0"/>
        <w:ind w:firstLine="684"/>
        <w:jc w:val="both"/>
      </w:pPr>
      <w:r w:rsidRPr="00E324A6">
        <w:t>15)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7E6CD2" w:rsidRDefault="007E6CD2" w:rsidP="007E6CD2">
      <w:pPr>
        <w:widowControl w:val="0"/>
        <w:ind w:firstLine="684"/>
        <w:jc w:val="both"/>
      </w:pPr>
      <w:r w:rsidRPr="00E324A6">
        <w:t>16) обеспечивает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7E6CD2" w:rsidRPr="00C52C4C" w:rsidRDefault="007E6CD2" w:rsidP="007E6CD2">
      <w:pPr>
        <w:widowControl w:val="0"/>
        <w:ind w:firstLine="684"/>
        <w:jc w:val="both"/>
      </w:pPr>
      <w:r w:rsidRPr="0007718B">
        <w:rPr>
          <w:bCs/>
        </w:rPr>
        <w:t xml:space="preserve">17) утверждает схемы размещения рекламных конструкций, выдает разрешения </w:t>
      </w:r>
      <w:r w:rsidRPr="0007718B">
        <w:t>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r w:rsidRPr="00C52C4C">
        <w:t>;</w:t>
      </w:r>
    </w:p>
    <w:p w:rsidR="007E6CD2" w:rsidRPr="00C52C4C" w:rsidRDefault="007E6CD2" w:rsidP="007E6CD2">
      <w:pPr>
        <w:widowControl w:val="0"/>
        <w:ind w:firstLine="684"/>
        <w:jc w:val="both"/>
      </w:pPr>
      <w:r w:rsidRPr="00C52C4C">
        <w:t>18) формирует и содержит муниципальный архив, включая хранение архивных фондов поселений, входящих в состав муниципального района;</w:t>
      </w:r>
    </w:p>
    <w:p w:rsidR="007E6CD2" w:rsidRPr="00C52C4C" w:rsidRDefault="007E6CD2" w:rsidP="007E6CD2">
      <w:pPr>
        <w:widowControl w:val="0"/>
        <w:ind w:firstLine="684"/>
        <w:jc w:val="both"/>
      </w:pPr>
      <w:r w:rsidRPr="00C52C4C">
        <w:t>19) обеспечивает содержание на территории муниципального района межпоселенческих мест захоронения, организацию ритуальных услуг;</w:t>
      </w:r>
    </w:p>
    <w:p w:rsidR="007E6CD2" w:rsidRPr="00C52C4C" w:rsidRDefault="007E6CD2" w:rsidP="007E6CD2">
      <w:pPr>
        <w:widowControl w:val="0"/>
        <w:ind w:firstLine="684"/>
        <w:jc w:val="both"/>
      </w:pPr>
      <w:r w:rsidRPr="00C52C4C">
        <w:t>20) создает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rsidR="007E6CD2" w:rsidRPr="00C52C4C" w:rsidRDefault="007E6CD2" w:rsidP="007E6CD2">
      <w:pPr>
        <w:widowControl w:val="0"/>
        <w:ind w:firstLine="684"/>
        <w:jc w:val="both"/>
        <w:rPr>
          <w:highlight w:val="yellow"/>
        </w:rPr>
      </w:pPr>
      <w:r w:rsidRPr="00C52C4C">
        <w:t>21)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7E6CD2" w:rsidRPr="00C52C4C" w:rsidRDefault="007E6CD2" w:rsidP="007E6CD2">
      <w:pPr>
        <w:widowControl w:val="0"/>
        <w:ind w:firstLine="684"/>
        <w:jc w:val="both"/>
      </w:pPr>
      <w:r w:rsidRPr="00C52C4C">
        <w:t>22) создает условия для обеспечения поселений, входящих в состав муниципального района, услугами по организации досуга и услугами организации культуры;</w:t>
      </w:r>
    </w:p>
    <w:p w:rsidR="007E6CD2" w:rsidRPr="00C52C4C" w:rsidRDefault="007E6CD2" w:rsidP="007E6CD2">
      <w:pPr>
        <w:widowControl w:val="0"/>
        <w:ind w:firstLine="684"/>
        <w:jc w:val="both"/>
      </w:pPr>
      <w:r w:rsidRPr="00C52C4C">
        <w:t>23)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7E6CD2" w:rsidRPr="00C52C4C" w:rsidRDefault="007E6CD2" w:rsidP="007E6CD2">
      <w:pPr>
        <w:widowControl w:val="0"/>
        <w:ind w:firstLine="684"/>
        <w:jc w:val="both"/>
      </w:pPr>
      <w:r w:rsidRPr="00C52C4C">
        <w:t>24) обеспечивает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E6CD2" w:rsidRPr="00C52C4C" w:rsidRDefault="007E6CD2" w:rsidP="007E6CD2">
      <w:pPr>
        <w:widowControl w:val="0"/>
        <w:ind w:firstLine="684"/>
        <w:jc w:val="both"/>
      </w:pPr>
      <w:r>
        <w:t xml:space="preserve">25) </w:t>
      </w:r>
      <w:r w:rsidRPr="00B90DDF">
        <w:t xml:space="preserve">организует и осуществляет мероприятия по </w:t>
      </w:r>
      <w:r>
        <w:t xml:space="preserve">территориальной обороне и </w:t>
      </w:r>
      <w:r w:rsidRPr="00B90DDF">
        <w:t>гражданской обороне, защите населения и территории муниципального района от чрезвычайных ситуаций природного и техногенного характера</w:t>
      </w:r>
      <w:r w:rsidRPr="00C52C4C">
        <w:t>;</w:t>
      </w:r>
    </w:p>
    <w:p w:rsidR="007E6CD2" w:rsidRPr="00C52C4C" w:rsidRDefault="007E6CD2" w:rsidP="007E6CD2">
      <w:pPr>
        <w:widowControl w:val="0"/>
        <w:ind w:firstLine="684"/>
        <w:jc w:val="both"/>
      </w:pPr>
      <w:r w:rsidRPr="003F49F5">
        <w:t xml:space="preserve">26) осуществляет создание, развитие и обеспечение охраны лечебно-оздоровительных местностей и курортов местного значения на территории муниципального района, а также </w:t>
      </w:r>
      <w:r w:rsidRPr="003F49F5">
        <w:lastRenderedPageBreak/>
        <w:t>осуществляет муниципальный контроль в области использования и охраны особо охраняемых природных территорий местного значения</w:t>
      </w:r>
      <w:r w:rsidRPr="00C52C4C">
        <w:t>;</w:t>
      </w:r>
    </w:p>
    <w:p w:rsidR="007E6CD2" w:rsidRPr="00C52C4C" w:rsidRDefault="007E6CD2" w:rsidP="007E6CD2">
      <w:pPr>
        <w:widowControl w:val="0"/>
        <w:ind w:firstLine="684"/>
        <w:jc w:val="both"/>
      </w:pPr>
      <w:r w:rsidRPr="00C52C4C">
        <w:t>27) осуществляет предоставление земельных участков, которые находятся в собственности Каслинского муниципального района и (или) в ведении, в соответствии с решениями Собрания депутатов определяющими процедуры и критерии предоставления таких земельных участков, в том числе порядок рассмотрения заявок и принятия решений;</w:t>
      </w:r>
    </w:p>
    <w:p w:rsidR="007E6CD2" w:rsidRPr="00C52C4C" w:rsidRDefault="007E6CD2" w:rsidP="007E6CD2">
      <w:pPr>
        <w:widowControl w:val="0"/>
        <w:ind w:firstLine="684"/>
        <w:jc w:val="both"/>
      </w:pPr>
      <w:r w:rsidRPr="00C52C4C">
        <w:t>28) осуществляет мероприятия по обеспечению безопасности людей на водных объектах, охране их жизни и здоровья;</w:t>
      </w:r>
    </w:p>
    <w:p w:rsidR="007E6CD2" w:rsidRPr="00C52C4C" w:rsidRDefault="007E6CD2" w:rsidP="007E6CD2">
      <w:pPr>
        <w:widowControl w:val="0"/>
        <w:ind w:firstLine="684"/>
        <w:jc w:val="both"/>
      </w:pPr>
      <w:r w:rsidRPr="00C52C4C">
        <w:t>29) создает условия для развития сельскохозяйственного производства в поселениях,</w:t>
      </w:r>
      <w:r>
        <w:t xml:space="preserve">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r w:rsidRPr="00C52C4C">
        <w:t>;</w:t>
      </w:r>
    </w:p>
    <w:p w:rsidR="007E6CD2" w:rsidRDefault="007E6CD2" w:rsidP="007E6CD2">
      <w:pPr>
        <w:widowControl w:val="0"/>
        <w:ind w:firstLine="684"/>
        <w:jc w:val="both"/>
      </w:pPr>
      <w:r w:rsidRPr="00E324A6">
        <w:t>30) обеспечивает условия для развития на территории муниципального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w:t>
      </w:r>
    </w:p>
    <w:p w:rsidR="007E6CD2" w:rsidRPr="00C52C4C" w:rsidRDefault="007E6CD2" w:rsidP="007E6CD2">
      <w:pPr>
        <w:widowControl w:val="0"/>
        <w:ind w:firstLine="684"/>
        <w:jc w:val="both"/>
      </w:pPr>
      <w:r w:rsidRPr="00C52C4C">
        <w:t>31) организует и осуществляет мероприятия межпоселенческого характера по работе с детьми и молодежью;</w:t>
      </w:r>
    </w:p>
    <w:p w:rsidR="007E6CD2" w:rsidRDefault="007E6CD2" w:rsidP="007E6CD2">
      <w:pPr>
        <w:widowControl w:val="0"/>
        <w:ind w:firstLine="684"/>
        <w:jc w:val="both"/>
      </w:pPr>
      <w:r w:rsidRPr="003F49F5">
        <w:t>32)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E6CD2" w:rsidRPr="00C52C4C" w:rsidRDefault="007E6CD2" w:rsidP="007E6CD2">
      <w:pPr>
        <w:widowControl w:val="0"/>
        <w:ind w:firstLine="684"/>
        <w:jc w:val="both"/>
      </w:pPr>
      <w:r w:rsidRPr="00C52C4C">
        <w:t>33)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7E6CD2" w:rsidRPr="00C52C4C" w:rsidRDefault="007E6CD2" w:rsidP="007E6CD2">
      <w:pPr>
        <w:widowControl w:val="0"/>
        <w:ind w:firstLine="684"/>
        <w:jc w:val="both"/>
      </w:pPr>
      <w:r w:rsidRPr="00C52C4C">
        <w:t>34)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 определяет официальное печатное издание для опубликования информации о размещении муниципальных заказов;</w:t>
      </w:r>
    </w:p>
    <w:p w:rsidR="007E6CD2" w:rsidRPr="00C52C4C" w:rsidRDefault="007E6CD2" w:rsidP="007E6CD2">
      <w:pPr>
        <w:widowControl w:val="0"/>
        <w:ind w:firstLine="720"/>
        <w:jc w:val="both"/>
      </w:pPr>
      <w:r w:rsidRPr="00C52C4C">
        <w:t>35) заключает с организациями, не являющимися муниципальной собственности, договоры о сотрудничестве в экономическом и социальном развитии муниципального образования;</w:t>
      </w:r>
    </w:p>
    <w:p w:rsidR="007E6CD2" w:rsidRPr="00C52C4C" w:rsidRDefault="007E6CD2" w:rsidP="007E6CD2">
      <w:pPr>
        <w:widowControl w:val="0"/>
        <w:ind w:firstLine="720"/>
        <w:jc w:val="both"/>
      </w:pPr>
      <w:r w:rsidRPr="00C52C4C">
        <w:t>36)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7E6CD2" w:rsidRDefault="007E6CD2" w:rsidP="007E6CD2">
      <w:pPr>
        <w:widowControl w:val="0"/>
        <w:ind w:firstLine="684"/>
        <w:jc w:val="both"/>
      </w:pPr>
      <w:r w:rsidRPr="00C52C4C">
        <w:t>37) организует подготовку, переподготовку и повышение квалификации Главы муниципального района, депутатов Собрания депутатов муниципального района, а также профессиональную подготовку, переподготовку и повышение квалификации муниципальных служащих и рабо</w:t>
      </w:r>
      <w:r>
        <w:t>тников муниципальных учреждений:</w:t>
      </w:r>
    </w:p>
    <w:p w:rsidR="007E6CD2" w:rsidRDefault="007E6CD2" w:rsidP="007E6CD2">
      <w:pPr>
        <w:widowControl w:val="0"/>
        <w:ind w:firstLine="684"/>
        <w:jc w:val="both"/>
      </w:pPr>
      <w:r>
        <w:t>37.1) осуществляет муниципальный лесной контроль;</w:t>
      </w:r>
    </w:p>
    <w:p w:rsidR="007E6CD2" w:rsidRDefault="007E6CD2" w:rsidP="007E6CD2">
      <w:pPr>
        <w:widowControl w:val="0"/>
        <w:ind w:firstLine="684"/>
        <w:jc w:val="both"/>
      </w:pPr>
      <w:bookmarkStart w:id="0" w:name="_GoBack"/>
      <w:bookmarkEnd w:id="0"/>
      <w:r>
        <w:t>37.2</w:t>
      </w:r>
      <w:r w:rsidRPr="00745431">
        <w:t>)</w:t>
      </w:r>
      <w: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муниципального района, изменяет, аннулирует такие наименования, размещает информацию в государственном адресном реестре;</w:t>
      </w:r>
    </w:p>
    <w:p w:rsidR="007E6CD2" w:rsidRDefault="007E6CD2" w:rsidP="007E6CD2">
      <w:pPr>
        <w:widowControl w:val="0"/>
        <w:ind w:firstLine="684"/>
        <w:jc w:val="both"/>
      </w:pPr>
      <w:r>
        <w:t>37.3) исключен;</w:t>
      </w:r>
    </w:p>
    <w:p w:rsidR="007E6CD2" w:rsidRPr="003F49F5" w:rsidRDefault="007E6CD2" w:rsidP="007E6CD2">
      <w:pPr>
        <w:autoSpaceDE w:val="0"/>
        <w:autoSpaceDN w:val="0"/>
        <w:adjustRightInd w:val="0"/>
        <w:ind w:firstLine="708"/>
        <w:jc w:val="both"/>
        <w:outlineLvl w:val="1"/>
      </w:pPr>
      <w:r w:rsidRPr="003F49F5">
        <w:t>37.4) обеспечивает выполнение работ, необходимых для создания искусственных земельных участков для нужд муниципального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7E6CD2" w:rsidRPr="003F49F5" w:rsidRDefault="007E6CD2" w:rsidP="007E6CD2">
      <w:pPr>
        <w:autoSpaceDE w:val="0"/>
        <w:autoSpaceDN w:val="0"/>
        <w:adjustRightInd w:val="0"/>
        <w:ind w:firstLine="708"/>
        <w:jc w:val="both"/>
        <w:outlineLvl w:val="0"/>
      </w:pPr>
      <w:r w:rsidRPr="003F49F5">
        <w:lastRenderedPageBreak/>
        <w:t>37.5</w:t>
      </w:r>
      <w:r>
        <w:t>)</w:t>
      </w:r>
      <w:r w:rsidRPr="003F49F5">
        <w:t xml:space="preserve"> предоставляет помещение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E6CD2" w:rsidRPr="003F49F5" w:rsidRDefault="007E6CD2" w:rsidP="007E6CD2">
      <w:pPr>
        <w:ind w:firstLine="708"/>
        <w:jc w:val="both"/>
      </w:pPr>
      <w:r w:rsidRPr="003F49F5">
        <w:t>37.6)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7E6CD2" w:rsidRDefault="007E6CD2" w:rsidP="007E6CD2">
      <w:pPr>
        <w:widowControl w:val="0"/>
        <w:ind w:firstLine="684"/>
        <w:jc w:val="both"/>
      </w:pPr>
      <w:r w:rsidRPr="00297DB7">
        <w:t>37.7) осуществляет меры по противодействию коррупции в границах</w:t>
      </w:r>
      <w:r>
        <w:t xml:space="preserve"> Каслинского</w:t>
      </w:r>
      <w:r w:rsidRPr="00297DB7">
        <w:t xml:space="preserve"> муниципального района</w:t>
      </w:r>
      <w:r>
        <w:t>;</w:t>
      </w:r>
    </w:p>
    <w:p w:rsidR="007E6CD2" w:rsidRDefault="007E6CD2" w:rsidP="007E6CD2">
      <w:pPr>
        <w:widowControl w:val="0"/>
        <w:ind w:firstLine="684"/>
        <w:jc w:val="both"/>
      </w:pPr>
      <w:r w:rsidRPr="0007718B">
        <w:t>37.8)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t>.</w:t>
      </w:r>
    </w:p>
    <w:p w:rsidR="007E6CD2" w:rsidRPr="00E324A6" w:rsidRDefault="007E6CD2" w:rsidP="007E6CD2">
      <w:pPr>
        <w:pStyle w:val="a3"/>
        <w:ind w:left="0" w:firstLine="709"/>
        <w:jc w:val="both"/>
      </w:pPr>
      <w:r>
        <w:t xml:space="preserve">38) </w:t>
      </w:r>
      <w:r w:rsidRPr="00E324A6">
        <w:t>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района, охрану объектов  культурного наследия (памятников истории и культуры) местного (муниципального) значения, расположенных на т</w:t>
      </w:r>
      <w:r>
        <w:t>ерритории муниципального района</w:t>
      </w:r>
      <w:r w:rsidRPr="00E324A6">
        <w:t>;</w:t>
      </w:r>
    </w:p>
    <w:p w:rsidR="007E6CD2" w:rsidRDefault="007E6CD2" w:rsidP="00D65C05">
      <w:pPr>
        <w:pStyle w:val="a3"/>
        <w:ind w:left="0" w:firstLine="709"/>
        <w:jc w:val="both"/>
      </w:pPr>
      <w:r>
        <w:t xml:space="preserve">39) организует в соответствии с Федеральным зконом </w:t>
      </w:r>
      <w:r w:rsidR="005C335A">
        <w:t>от 24 июля 2007 года №221-ФЗ «О государственном кадастре недвижимости» выполнение комплексных кадастровых работ  и утверждает карту-план  территории;»;</w:t>
      </w:r>
    </w:p>
    <w:p w:rsidR="00FD7A30" w:rsidRPr="00E324A6" w:rsidRDefault="007E6CD2" w:rsidP="00D65C05">
      <w:pPr>
        <w:pStyle w:val="a3"/>
        <w:ind w:left="0" w:firstLine="709"/>
        <w:jc w:val="both"/>
      </w:pPr>
      <w:r>
        <w:t>2.</w:t>
      </w:r>
      <w:r w:rsidRPr="007E6CD2">
        <w:t xml:space="preserve"> </w:t>
      </w:r>
      <w:r w:rsidR="005C335A">
        <w:t xml:space="preserve">Администрация муниципального района </w:t>
      </w:r>
      <w:r w:rsidRPr="00C52C4C">
        <w:t>осуществляет иные полномочия в соответствии с федеральным законодательством, законодательством Челябинской области, настоящим Уставом, решениями Совета депутатов поселения</w:t>
      </w:r>
      <w:r w:rsidR="005C335A">
        <w:t>.»;</w:t>
      </w:r>
      <w:r>
        <w:t xml:space="preserve">   </w:t>
      </w:r>
    </w:p>
    <w:p w:rsidR="00D65C05" w:rsidRDefault="00D65C05" w:rsidP="00D65C05">
      <w:pPr>
        <w:pStyle w:val="a3"/>
        <w:numPr>
          <w:ilvl w:val="0"/>
          <w:numId w:val="4"/>
        </w:numPr>
        <w:jc w:val="both"/>
      </w:pPr>
      <w:r>
        <w:t>В статье 57:</w:t>
      </w:r>
    </w:p>
    <w:p w:rsidR="00D65C05" w:rsidRDefault="00D65C05" w:rsidP="00D65C05">
      <w:pPr>
        <w:pStyle w:val="ConsPlusNormal"/>
        <w:ind w:firstLine="709"/>
        <w:jc w:val="both"/>
        <w:rPr>
          <w:rFonts w:ascii="Times New Roman" w:hAnsi="Times New Roman" w:cs="Times New Roman"/>
        </w:rPr>
      </w:pPr>
      <w:r w:rsidRPr="00A76B60">
        <w:rPr>
          <w:rFonts w:ascii="Times New Roman" w:hAnsi="Times New Roman" w:cs="Times New Roman"/>
        </w:rPr>
        <w:t>а)</w:t>
      </w:r>
      <w:r>
        <w:t xml:space="preserve"> </w:t>
      </w:r>
      <w:r>
        <w:rPr>
          <w:rFonts w:ascii="Times New Roman" w:hAnsi="Times New Roman" w:cs="Times New Roman"/>
        </w:rPr>
        <w:t xml:space="preserve">в пункте 1 подпункт 2 изложить в следующей редакции: </w:t>
      </w:r>
    </w:p>
    <w:p w:rsidR="00D65C05" w:rsidRPr="00A76B60" w:rsidRDefault="00D65C05" w:rsidP="00D65C05">
      <w:pPr>
        <w:pStyle w:val="ConsPlusNormal"/>
        <w:ind w:firstLine="709"/>
        <w:jc w:val="both"/>
        <w:rPr>
          <w:rFonts w:ascii="Times New Roman" w:eastAsiaTheme="minorHAnsi" w:hAnsi="Times New Roman" w:cs="Times New Roman"/>
          <w:lang w:eastAsia="en-US"/>
        </w:rPr>
      </w:pPr>
      <w:r>
        <w:rPr>
          <w:rFonts w:ascii="Times New Roman" w:hAnsi="Times New Roman" w:cs="Times New Roman"/>
        </w:rPr>
        <w:t>«2)</w:t>
      </w:r>
      <w:r>
        <w:t xml:space="preserve"> </w:t>
      </w:r>
      <w:r w:rsidRPr="00A76B60">
        <w:rPr>
          <w:rFonts w:ascii="Times New Roman" w:eastAsiaTheme="minorHAnsi" w:hAnsi="Times New Roman" w:cs="Times New Roman"/>
          <w:lang w:eastAsia="en-US"/>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Pr>
          <w:rFonts w:ascii="Times New Roman" w:eastAsiaTheme="minorHAnsi" w:hAnsi="Times New Roman" w:cs="Times New Roman"/>
          <w:lang w:eastAsia="en-US"/>
        </w:rPr>
        <w:t>.»</w:t>
      </w:r>
      <w:r w:rsidRPr="00A76B60">
        <w:rPr>
          <w:rFonts w:ascii="Times New Roman" w:eastAsiaTheme="minorHAnsi" w:hAnsi="Times New Roman" w:cs="Times New Roman"/>
          <w:lang w:eastAsia="en-US"/>
        </w:rPr>
        <w:t>.</w:t>
      </w:r>
    </w:p>
    <w:p w:rsidR="00D65C05" w:rsidRDefault="00D65C05" w:rsidP="00D65C05">
      <w:pPr>
        <w:pStyle w:val="a3"/>
        <w:ind w:left="0" w:firstLine="709"/>
        <w:jc w:val="both"/>
      </w:pPr>
    </w:p>
    <w:p w:rsidR="00D65C05" w:rsidRDefault="00D65C05" w:rsidP="00D65C05">
      <w:pPr>
        <w:jc w:val="both"/>
      </w:pPr>
    </w:p>
    <w:p w:rsidR="005231ED" w:rsidRDefault="005231ED" w:rsidP="00D65C05">
      <w:pPr>
        <w:jc w:val="both"/>
      </w:pPr>
      <w:r>
        <w:t xml:space="preserve">Глава </w:t>
      </w:r>
      <w:r w:rsidR="00377515">
        <w:t>Каслинского</w:t>
      </w:r>
    </w:p>
    <w:p w:rsidR="00377515" w:rsidRDefault="00377515" w:rsidP="00D65C05">
      <w:pPr>
        <w:jc w:val="both"/>
      </w:pPr>
      <w:r>
        <w:t>муниципального района</w:t>
      </w:r>
      <w:r>
        <w:tab/>
      </w:r>
      <w:r>
        <w:tab/>
      </w:r>
      <w:r>
        <w:tab/>
      </w:r>
      <w:r>
        <w:tab/>
      </w:r>
      <w:r>
        <w:tab/>
      </w:r>
      <w:r>
        <w:tab/>
        <w:t xml:space="preserve">        </w:t>
      </w:r>
      <w:r w:rsidR="005231ED">
        <w:t xml:space="preserve">                           А.В.Грачев</w:t>
      </w:r>
    </w:p>
    <w:p w:rsidR="00D65C05" w:rsidRDefault="00377515" w:rsidP="001C0318">
      <w:pPr>
        <w:jc w:val="right"/>
      </w:pPr>
      <w:r>
        <w:t xml:space="preserve"> </w:t>
      </w:r>
      <w:r w:rsidR="001C0318">
        <w:t>«____» _____________ 2016</w:t>
      </w:r>
      <w:r>
        <w:t xml:space="preserve"> </w:t>
      </w:r>
      <w:r w:rsidR="00D65C05" w:rsidRPr="00E324A6">
        <w:t xml:space="preserve"> г.</w:t>
      </w:r>
    </w:p>
    <w:sectPr w:rsidR="00D65C05" w:rsidSect="00D92195">
      <w:footerReference w:type="default" r:id="rId10"/>
      <w:pgSz w:w="11906" w:h="16838"/>
      <w:pgMar w:top="426" w:right="567" w:bottom="851"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2D8" w:rsidRDefault="00B032D8" w:rsidP="00D65C05">
      <w:r>
        <w:separator/>
      </w:r>
    </w:p>
  </w:endnote>
  <w:endnote w:type="continuationSeparator" w:id="1">
    <w:p w:rsidR="00B032D8" w:rsidRDefault="00B032D8" w:rsidP="00D65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1122"/>
      <w:docPartObj>
        <w:docPartGallery w:val="Page Numbers (Bottom of Page)"/>
        <w:docPartUnique/>
      </w:docPartObj>
    </w:sdtPr>
    <w:sdtContent>
      <w:p w:rsidR="005231ED" w:rsidRDefault="005231ED">
        <w:pPr>
          <w:pStyle w:val="ab"/>
          <w:jc w:val="right"/>
        </w:pPr>
        <w:fldSimple w:instr=" PAGE   \* MERGEFORMAT ">
          <w:r>
            <w:rPr>
              <w:noProof/>
            </w:rPr>
            <w:t>8</w:t>
          </w:r>
        </w:fldSimple>
      </w:p>
    </w:sdtContent>
  </w:sdt>
  <w:p w:rsidR="005231ED" w:rsidRDefault="005231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2D8" w:rsidRDefault="00B032D8" w:rsidP="00D65C05">
      <w:r>
        <w:separator/>
      </w:r>
    </w:p>
  </w:footnote>
  <w:footnote w:type="continuationSeparator" w:id="1">
    <w:p w:rsidR="00B032D8" w:rsidRDefault="00B032D8" w:rsidP="00D65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02752"/>
    <w:multiLevelType w:val="hybridMultilevel"/>
    <w:tmpl w:val="2A24EB76"/>
    <w:lvl w:ilvl="0" w:tplc="82CC4520">
      <w:start w:val="1"/>
      <w:numFmt w:val="decimal"/>
      <w:lvlText w:val="%1)"/>
      <w:lvlJc w:val="left"/>
      <w:pPr>
        <w:ind w:left="1680" w:hanging="9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6693849"/>
    <w:multiLevelType w:val="hybridMultilevel"/>
    <w:tmpl w:val="97EE0804"/>
    <w:lvl w:ilvl="0" w:tplc="72F233C6">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9BB097C"/>
    <w:multiLevelType w:val="hybridMultilevel"/>
    <w:tmpl w:val="AC08531E"/>
    <w:lvl w:ilvl="0" w:tplc="BC4C63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5BD1C83"/>
    <w:multiLevelType w:val="hybridMultilevel"/>
    <w:tmpl w:val="5538A5A8"/>
    <w:lvl w:ilvl="0" w:tplc="0C2EC5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65C05"/>
    <w:rsid w:val="000779BB"/>
    <w:rsid w:val="000F762D"/>
    <w:rsid w:val="00146E1A"/>
    <w:rsid w:val="001564A1"/>
    <w:rsid w:val="001B19E4"/>
    <w:rsid w:val="001C0318"/>
    <w:rsid w:val="001C0386"/>
    <w:rsid w:val="002210DC"/>
    <w:rsid w:val="002238B0"/>
    <w:rsid w:val="00234F45"/>
    <w:rsid w:val="00297C4F"/>
    <w:rsid w:val="002C1F42"/>
    <w:rsid w:val="00310AC7"/>
    <w:rsid w:val="00363B68"/>
    <w:rsid w:val="00377515"/>
    <w:rsid w:val="003F74E1"/>
    <w:rsid w:val="00403AF3"/>
    <w:rsid w:val="004B46D5"/>
    <w:rsid w:val="005231ED"/>
    <w:rsid w:val="00564A32"/>
    <w:rsid w:val="0057023D"/>
    <w:rsid w:val="00575A82"/>
    <w:rsid w:val="0057632F"/>
    <w:rsid w:val="005A039B"/>
    <w:rsid w:val="005A2021"/>
    <w:rsid w:val="005C335A"/>
    <w:rsid w:val="00600D68"/>
    <w:rsid w:val="00655658"/>
    <w:rsid w:val="00657799"/>
    <w:rsid w:val="00667ACC"/>
    <w:rsid w:val="00670D1B"/>
    <w:rsid w:val="00677EF8"/>
    <w:rsid w:val="006818DE"/>
    <w:rsid w:val="006933BC"/>
    <w:rsid w:val="006A5AD0"/>
    <w:rsid w:val="006B1678"/>
    <w:rsid w:val="006F730F"/>
    <w:rsid w:val="007277C9"/>
    <w:rsid w:val="00736823"/>
    <w:rsid w:val="007669DF"/>
    <w:rsid w:val="00794CA8"/>
    <w:rsid w:val="007C75AE"/>
    <w:rsid w:val="007E5911"/>
    <w:rsid w:val="007E6CD2"/>
    <w:rsid w:val="0081496F"/>
    <w:rsid w:val="0085775A"/>
    <w:rsid w:val="00862570"/>
    <w:rsid w:val="00882C0A"/>
    <w:rsid w:val="008E6129"/>
    <w:rsid w:val="008E6598"/>
    <w:rsid w:val="009101A3"/>
    <w:rsid w:val="009C4045"/>
    <w:rsid w:val="00A042FE"/>
    <w:rsid w:val="00A241EC"/>
    <w:rsid w:val="00A8186B"/>
    <w:rsid w:val="00A95B27"/>
    <w:rsid w:val="00AD4B25"/>
    <w:rsid w:val="00B032D8"/>
    <w:rsid w:val="00B86239"/>
    <w:rsid w:val="00B927EE"/>
    <w:rsid w:val="00BF7895"/>
    <w:rsid w:val="00C1165B"/>
    <w:rsid w:val="00C41DF8"/>
    <w:rsid w:val="00C6672B"/>
    <w:rsid w:val="00CC7D6C"/>
    <w:rsid w:val="00CE0632"/>
    <w:rsid w:val="00D358DE"/>
    <w:rsid w:val="00D640FC"/>
    <w:rsid w:val="00D65C05"/>
    <w:rsid w:val="00D81F55"/>
    <w:rsid w:val="00D92195"/>
    <w:rsid w:val="00E57DC2"/>
    <w:rsid w:val="00EE0682"/>
    <w:rsid w:val="00F16FA7"/>
    <w:rsid w:val="00FD7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C0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List Paragraph"/>
    <w:basedOn w:val="a"/>
    <w:uiPriority w:val="34"/>
    <w:qFormat/>
    <w:rsid w:val="00D65C05"/>
    <w:pPr>
      <w:ind w:left="720"/>
      <w:contextualSpacing/>
    </w:pPr>
  </w:style>
  <w:style w:type="paragraph" w:customStyle="1" w:styleId="caaieiaie2">
    <w:name w:val="caaieiaie 2"/>
    <w:basedOn w:val="a"/>
    <w:next w:val="a"/>
    <w:rsid w:val="00D65C05"/>
    <w:pPr>
      <w:keepNext/>
      <w:widowControl w:val="0"/>
      <w:jc w:val="center"/>
    </w:pPr>
    <w:rPr>
      <w:b/>
      <w:sz w:val="40"/>
      <w:szCs w:val="20"/>
    </w:rPr>
  </w:style>
  <w:style w:type="paragraph" w:styleId="a4">
    <w:name w:val="caption"/>
    <w:basedOn w:val="a"/>
    <w:next w:val="a"/>
    <w:qFormat/>
    <w:rsid w:val="00D65C05"/>
    <w:pPr>
      <w:widowControl w:val="0"/>
      <w:spacing w:before="120" w:after="120"/>
    </w:pPr>
    <w:rPr>
      <w:b/>
      <w:snapToGrid w:val="0"/>
      <w:sz w:val="20"/>
      <w:szCs w:val="20"/>
    </w:rPr>
  </w:style>
  <w:style w:type="paragraph" w:styleId="a5">
    <w:name w:val="Body Text"/>
    <w:basedOn w:val="a"/>
    <w:link w:val="a6"/>
    <w:rsid w:val="00D65C05"/>
    <w:pPr>
      <w:widowControl w:val="0"/>
      <w:jc w:val="center"/>
    </w:pPr>
    <w:rPr>
      <w:spacing w:val="20"/>
      <w:sz w:val="36"/>
      <w:szCs w:val="20"/>
    </w:rPr>
  </w:style>
  <w:style w:type="character" w:customStyle="1" w:styleId="a6">
    <w:name w:val="Основной текст Знак"/>
    <w:basedOn w:val="a0"/>
    <w:link w:val="a5"/>
    <w:rsid w:val="00D65C05"/>
    <w:rPr>
      <w:rFonts w:ascii="Times New Roman" w:eastAsia="Times New Roman" w:hAnsi="Times New Roman" w:cs="Times New Roman"/>
      <w:spacing w:val="20"/>
      <w:sz w:val="36"/>
      <w:szCs w:val="20"/>
      <w:lang w:eastAsia="ru-RU"/>
    </w:rPr>
  </w:style>
  <w:style w:type="paragraph" w:styleId="a7">
    <w:name w:val="Balloon Text"/>
    <w:basedOn w:val="a"/>
    <w:link w:val="a8"/>
    <w:uiPriority w:val="99"/>
    <w:semiHidden/>
    <w:unhideWhenUsed/>
    <w:rsid w:val="00D65C05"/>
    <w:rPr>
      <w:rFonts w:ascii="Tahoma" w:hAnsi="Tahoma" w:cs="Tahoma"/>
      <w:sz w:val="16"/>
      <w:szCs w:val="16"/>
    </w:rPr>
  </w:style>
  <w:style w:type="character" w:customStyle="1" w:styleId="a8">
    <w:name w:val="Текст выноски Знак"/>
    <w:basedOn w:val="a0"/>
    <w:link w:val="a7"/>
    <w:uiPriority w:val="99"/>
    <w:semiHidden/>
    <w:rsid w:val="00D65C05"/>
    <w:rPr>
      <w:rFonts w:ascii="Tahoma" w:eastAsia="Times New Roman" w:hAnsi="Tahoma" w:cs="Tahoma"/>
      <w:sz w:val="16"/>
      <w:szCs w:val="16"/>
      <w:lang w:eastAsia="ru-RU"/>
    </w:rPr>
  </w:style>
  <w:style w:type="paragraph" w:styleId="a9">
    <w:name w:val="header"/>
    <w:basedOn w:val="a"/>
    <w:link w:val="aa"/>
    <w:uiPriority w:val="99"/>
    <w:semiHidden/>
    <w:unhideWhenUsed/>
    <w:rsid w:val="00D65C05"/>
    <w:pPr>
      <w:tabs>
        <w:tab w:val="center" w:pos="4677"/>
        <w:tab w:val="right" w:pos="9355"/>
      </w:tabs>
    </w:pPr>
  </w:style>
  <w:style w:type="character" w:customStyle="1" w:styleId="aa">
    <w:name w:val="Верхний колонтитул Знак"/>
    <w:basedOn w:val="a0"/>
    <w:link w:val="a9"/>
    <w:uiPriority w:val="99"/>
    <w:semiHidden/>
    <w:rsid w:val="00D65C0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65C05"/>
    <w:pPr>
      <w:tabs>
        <w:tab w:val="center" w:pos="4677"/>
        <w:tab w:val="right" w:pos="9355"/>
      </w:tabs>
    </w:pPr>
  </w:style>
  <w:style w:type="character" w:customStyle="1" w:styleId="ac">
    <w:name w:val="Нижний колонтитул Знак"/>
    <w:basedOn w:val="a0"/>
    <w:link w:val="ab"/>
    <w:uiPriority w:val="99"/>
    <w:rsid w:val="00D65C0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C6AE9A042A739173D9722D8CCFA6F6A2D0BD1EB520F92D460919D76A5d3R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F70CB-C63F-4D37-B993-6958FB03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3778</Words>
  <Characters>21537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Собрание</dc:creator>
  <cp:lastModifiedBy>Админ</cp:lastModifiedBy>
  <cp:revision>6</cp:revision>
  <cp:lastPrinted>2016-10-04T07:36:00Z</cp:lastPrinted>
  <dcterms:created xsi:type="dcterms:W3CDTF">2016-10-03T10:00:00Z</dcterms:created>
  <dcterms:modified xsi:type="dcterms:W3CDTF">2016-10-04T07:38:00Z</dcterms:modified>
</cp:coreProperties>
</file>